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E3CE" w14:textId="77777777" w:rsidR="00AF287A" w:rsidRPr="00707F20" w:rsidRDefault="00F47CC2" w:rsidP="00ED6F5A">
      <w:pPr>
        <w:spacing w:after="120"/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07F20">
        <w:rPr>
          <w:rFonts w:ascii="Arial" w:hAnsi="Arial" w:cs="Arial"/>
          <w:b/>
          <w:bCs/>
          <w:caps/>
          <w:sz w:val="24"/>
          <w:szCs w:val="24"/>
        </w:rPr>
        <w:t xml:space="preserve">EXPOSIÇÃO DE MOTIVOS AO PROJETO DE LEI Nº 87/2021-L, DE </w:t>
      </w:r>
      <w:r w:rsidRPr="00707F20">
        <w:rPr>
          <w:rFonts w:ascii="Arial" w:hAnsi="Arial" w:cs="Arial"/>
          <w:b/>
          <w:bCs/>
          <w:caps/>
          <w:sz w:val="24"/>
          <w:szCs w:val="24"/>
        </w:rPr>
        <w:t>5 de novembro de 2021</w:t>
      </w:r>
      <w:r w:rsidRPr="00707F20">
        <w:rPr>
          <w:rFonts w:ascii="Arial" w:hAnsi="Arial" w:cs="Arial"/>
          <w:b/>
          <w:bCs/>
          <w:caps/>
          <w:sz w:val="24"/>
          <w:szCs w:val="24"/>
        </w:rPr>
        <w:t>, DE AUTORIA DO VEREADOR Antonio José Alves Miranda</w:t>
      </w:r>
    </w:p>
    <w:p w14:paraId="64882ACD" w14:textId="77777777" w:rsidR="00AF287A" w:rsidRPr="00707F20" w:rsidRDefault="00AF287A" w:rsidP="00ED6F5A">
      <w:pPr>
        <w:spacing w:after="120"/>
        <w:ind w:right="44"/>
        <w:rPr>
          <w:rFonts w:ascii="Arial" w:hAnsi="Arial" w:cs="Arial"/>
          <w:b/>
          <w:bCs/>
          <w:sz w:val="24"/>
          <w:szCs w:val="24"/>
        </w:rPr>
      </w:pPr>
    </w:p>
    <w:p w14:paraId="56DEF9ED" w14:textId="72CD9BE0" w:rsidR="00AF287A" w:rsidRPr="00707F20" w:rsidRDefault="008B728A" w:rsidP="008B728A">
      <w:pPr>
        <w:spacing w:after="120"/>
        <w:ind w:right="4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7F20">
        <w:rPr>
          <w:rFonts w:ascii="Arial" w:hAnsi="Arial" w:cs="Arial"/>
          <w:b/>
          <w:bCs/>
          <w:sz w:val="24"/>
          <w:szCs w:val="24"/>
          <w:u w:val="single"/>
        </w:rPr>
        <w:t>BIOGRAFIA DE JOSÉ SEABRA DOS SANTOS</w:t>
      </w:r>
    </w:p>
    <w:p w14:paraId="4326D1D0" w14:textId="77777777" w:rsidR="00AF287A" w:rsidRPr="00707F20" w:rsidRDefault="00AF287A" w:rsidP="00ED6F5A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</w:p>
    <w:p w14:paraId="0478761B" w14:textId="63EC4215" w:rsidR="00AF287A" w:rsidRPr="00707F20" w:rsidRDefault="008B728A" w:rsidP="00707F20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07F20">
        <w:rPr>
          <w:rFonts w:ascii="Arial" w:hAnsi="Arial" w:cs="Arial"/>
          <w:sz w:val="24"/>
          <w:szCs w:val="24"/>
        </w:rPr>
        <w:t>O Senhor José Seabra dos Santos nasceu em Alagoas, em 1º de novembro de 1922, e deslocou-se para São Roque – SP ainda muito jovem, na flor da idade.</w:t>
      </w:r>
    </w:p>
    <w:p w14:paraId="749A8CA3" w14:textId="52D1B444" w:rsidR="008B728A" w:rsidRPr="00707F20" w:rsidRDefault="008B728A" w:rsidP="00707F20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07F20">
        <w:rPr>
          <w:rFonts w:ascii="Arial" w:hAnsi="Arial" w:cs="Arial"/>
          <w:sz w:val="24"/>
          <w:szCs w:val="24"/>
        </w:rPr>
        <w:t>Morou em diversas chácaras como caseiro; com muito custo, obteve um terreno. Fez a casa onde seu filho, que forneceu as informações para a presente biografia, mora até hoje</w:t>
      </w:r>
      <w:r w:rsidR="00707F20">
        <w:rPr>
          <w:rFonts w:ascii="Arial" w:hAnsi="Arial" w:cs="Arial"/>
          <w:sz w:val="24"/>
          <w:szCs w:val="24"/>
        </w:rPr>
        <w:t>, desde o longínquo ano de 1961.</w:t>
      </w:r>
      <w:r w:rsidRPr="00707F20">
        <w:rPr>
          <w:rFonts w:ascii="Arial" w:hAnsi="Arial" w:cs="Arial"/>
          <w:sz w:val="24"/>
          <w:szCs w:val="24"/>
        </w:rPr>
        <w:t xml:space="preserve"> Teve sete filhos e, tristemente, tornou-se viúvo, perdendo a esposa na década de 1960.</w:t>
      </w:r>
    </w:p>
    <w:p w14:paraId="1C13E985" w14:textId="32EA0E59" w:rsidR="008B728A" w:rsidRPr="00707F20" w:rsidRDefault="008B728A" w:rsidP="00707F20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07F20">
        <w:rPr>
          <w:rFonts w:ascii="Arial" w:hAnsi="Arial" w:cs="Arial"/>
          <w:sz w:val="24"/>
          <w:szCs w:val="24"/>
        </w:rPr>
        <w:t>Os anos se passaram e a família do Senhor José Seabra iniciou-se no comércio de carne bovina e suína, comprada em açougues para revenda.</w:t>
      </w:r>
    </w:p>
    <w:p w14:paraId="535BF01C" w14:textId="00262D0D" w:rsidR="008B728A" w:rsidRPr="00707F20" w:rsidRDefault="008B728A" w:rsidP="00707F20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07F20">
        <w:rPr>
          <w:rFonts w:ascii="Arial" w:hAnsi="Arial" w:cs="Arial"/>
          <w:sz w:val="24"/>
          <w:szCs w:val="24"/>
        </w:rPr>
        <w:t>Sua história é tão profundamente enraizada na história do bairro que, quando construiu sua primeira residência, a Vila Junqueira contava com somente cerca de três casas.</w:t>
      </w:r>
    </w:p>
    <w:p w14:paraId="539B0591" w14:textId="79B015A3" w:rsidR="008B728A" w:rsidRPr="00707F20" w:rsidRDefault="008B728A" w:rsidP="00707F20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07F20">
        <w:rPr>
          <w:rFonts w:ascii="Arial" w:hAnsi="Arial" w:cs="Arial"/>
          <w:sz w:val="24"/>
          <w:szCs w:val="24"/>
        </w:rPr>
        <w:t>Era um homem muito querido pelos vizinhos e moradores; era comum que clientes da comunidade de maior necessidade às vezes deixassem de pagar pelas carnes adquiridas em seu estabelecimento: mesmo assim, jamais os cobrou.</w:t>
      </w:r>
    </w:p>
    <w:p w14:paraId="733B11A3" w14:textId="6F94A79E" w:rsidR="008B728A" w:rsidRDefault="008B728A" w:rsidP="00707F20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07F20">
        <w:rPr>
          <w:rFonts w:ascii="Arial" w:hAnsi="Arial" w:cs="Arial"/>
          <w:sz w:val="24"/>
          <w:szCs w:val="24"/>
        </w:rPr>
        <w:t>Veio a falecer de infarto em 1998, deixando muitas saudades e orgulho entre os seus — familiares e amigos.</w:t>
      </w:r>
    </w:p>
    <w:p w14:paraId="06FA3E70" w14:textId="77777777" w:rsidR="00707F20" w:rsidRPr="00707F20" w:rsidRDefault="00707F20" w:rsidP="00707F20">
      <w:pPr>
        <w:spacing w:after="120"/>
        <w:ind w:right="45" w:firstLine="3402"/>
        <w:jc w:val="both"/>
        <w:rPr>
          <w:rFonts w:ascii="Arial" w:hAnsi="Arial" w:cs="Arial"/>
          <w:sz w:val="22"/>
          <w:szCs w:val="22"/>
        </w:rPr>
      </w:pPr>
    </w:p>
    <w:p w14:paraId="02B84BF7" w14:textId="2DDB6648" w:rsidR="008B728A" w:rsidRDefault="00707F20" w:rsidP="00707F20">
      <w:pPr>
        <w:spacing w:after="120" w:line="276" w:lineRule="auto"/>
        <w:ind w:righ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B30F1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201.75pt">
            <v:imagedata r:id="rId6" o:title="679d0e96-e62c-473b-bcb3-cc7f15bef65d" croptop="9236f" cropbottom="7583f"/>
          </v:shape>
        </w:pict>
      </w:r>
    </w:p>
    <w:p w14:paraId="66795F5D" w14:textId="493A07DC" w:rsidR="00AF287A" w:rsidRPr="00707F20" w:rsidRDefault="00F47CC2" w:rsidP="008B728A">
      <w:pPr>
        <w:pStyle w:val="Corpodetexto3"/>
        <w:spacing w:after="120" w:line="276" w:lineRule="auto"/>
        <w:ind w:right="45" w:firstLine="3402"/>
      </w:pPr>
      <w:r w:rsidRPr="00707F20">
        <w:lastRenderedPageBreak/>
        <w:t xml:space="preserve">Isso posto, </w:t>
      </w:r>
      <w:r w:rsidRPr="00707F20">
        <w:rPr>
          <w:caps/>
        </w:rPr>
        <w:t>Antonio José Alves Miranda,</w:t>
      </w:r>
      <w:r w:rsidRPr="00707F20">
        <w:t xml:space="preserve"> por intermédio do Protocolo nº CETSR 05/11/2021 - 11:32 11924/2021</w:t>
      </w:r>
      <w:r w:rsidRPr="00707F20">
        <w:t xml:space="preserve">, de </w:t>
      </w:r>
      <w:r w:rsidRPr="00707F20">
        <w:t xml:space="preserve">5 de </w:t>
      </w:r>
      <w:r w:rsidRPr="00707F20">
        <w:t>novembro de 2021</w:t>
      </w:r>
      <w:r w:rsidRPr="00707F20">
        <w:t xml:space="preserve">, apresenta ao Egrégio Plenário o seguinte Projeto de Lei: </w:t>
      </w:r>
    </w:p>
    <w:p w14:paraId="02749C49" w14:textId="018EE909" w:rsidR="00AF287A" w:rsidRDefault="00F47CC2" w:rsidP="00ED6F5A">
      <w:pPr>
        <w:spacing w:after="1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05/11/2021 - 11:32 11924/2021</w:t>
      </w:r>
      <w:r w:rsidR="00707F20">
        <w:rPr>
          <w:rFonts w:ascii="Arial" w:hAnsi="Arial" w:cs="Arial"/>
          <w:b/>
          <w:bCs/>
          <w:sz w:val="16"/>
          <w:szCs w:val="16"/>
        </w:rPr>
        <w:t>/AO</w:t>
      </w:r>
    </w:p>
    <w:p w14:paraId="4E9C3B64" w14:textId="712589FE" w:rsidR="00AF287A" w:rsidRDefault="00F47CC2" w:rsidP="00ED6F5A">
      <w:pPr>
        <w:pStyle w:val="Ttulo3"/>
        <w:ind w:left="0" w:right="45" w:firstLine="3420"/>
      </w:pPr>
      <w:r>
        <w:rPr>
          <w:b w:val="0"/>
          <w:bCs w:val="0"/>
          <w:snapToGrid w:val="0"/>
        </w:rPr>
        <w:br w:type="column"/>
      </w:r>
      <w:r>
        <w:lastRenderedPageBreak/>
        <w:t>PROJETO DE LEI Nº 87/2021</w:t>
      </w:r>
      <w:r w:rsidR="00707F20">
        <w:t>-L</w:t>
      </w:r>
    </w:p>
    <w:p w14:paraId="5A9F3EE0" w14:textId="77777777" w:rsidR="00AF287A" w:rsidRDefault="00F47CC2" w:rsidP="00ED6F5A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4000C9">
        <w:rPr>
          <w:rFonts w:ascii="Arial" w:hAnsi="Arial" w:cs="Arial"/>
          <w:sz w:val="24"/>
          <w:szCs w:val="24"/>
        </w:rPr>
        <w:t>5 de novembro de 2021</w:t>
      </w:r>
      <w:r>
        <w:rPr>
          <w:rFonts w:ascii="Arial" w:hAnsi="Arial" w:cs="Arial"/>
          <w:sz w:val="24"/>
          <w:szCs w:val="24"/>
        </w:rPr>
        <w:t>.</w:t>
      </w:r>
    </w:p>
    <w:p w14:paraId="2A3BF629" w14:textId="77777777" w:rsidR="00AF287A" w:rsidRDefault="00AF287A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595F541E" w14:textId="77777777" w:rsidR="00AF287A" w:rsidRDefault="00F47CC2" w:rsidP="00E8142B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Dá denominação de "Viela José Seabra dos Santos" a via </w:t>
      </w:r>
      <w:r>
        <w:rPr>
          <w:rFonts w:ascii="Arial" w:hAnsi="Arial" w:cs="Arial"/>
          <w:b/>
          <w:bCs/>
          <w:i/>
          <w:iCs/>
          <w:sz w:val="24"/>
          <w:szCs w:val="24"/>
        </w:rPr>
        <w:t>localizada no bairro Junqueira.</w:t>
      </w:r>
    </w:p>
    <w:p w14:paraId="392AD8D8" w14:textId="77777777" w:rsidR="00E8142B" w:rsidRDefault="00E8142B" w:rsidP="00E8142B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CD970F" w14:textId="77777777" w:rsidR="00AF287A" w:rsidRDefault="00F47CC2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14:paraId="5928E3F4" w14:textId="77777777" w:rsidR="00E8142B" w:rsidRDefault="00E8142B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10BDE8C0" w14:textId="77777777" w:rsidR="00AF287A" w:rsidRDefault="00F47CC2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14:paraId="6096D0CF" w14:textId="77777777" w:rsidR="00AF287A" w:rsidRDefault="00AF287A" w:rsidP="003663E6">
      <w:pPr>
        <w:pStyle w:val="Corpodetexto"/>
        <w:spacing w:line="360" w:lineRule="exact"/>
        <w:ind w:right="44"/>
        <w:jc w:val="both"/>
        <w:rPr>
          <w:rFonts w:ascii="Arial" w:hAnsi="Arial" w:cs="Arial"/>
          <w:sz w:val="24"/>
          <w:szCs w:val="24"/>
        </w:rPr>
      </w:pPr>
    </w:p>
    <w:p w14:paraId="14D584D8" w14:textId="28EB315B" w:rsidR="00AF287A" w:rsidRDefault="00F47CC2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ab/>
        <w:t>Fica denominada</w:t>
      </w:r>
      <w:r w:rsidR="00707F20">
        <w:rPr>
          <w:rFonts w:ascii="Arial" w:hAnsi="Arial" w:cs="Arial"/>
          <w:sz w:val="24"/>
          <w:szCs w:val="24"/>
        </w:rPr>
        <w:t xml:space="preserve"> “Viela José Seabra dos Santos” a via localizada no bairro Junqueira, que liga a Rua Tenente Francisco Luiz de Campos com a Rua Barão do Branco, com 53 metros de lado direito, 55,80 metros de lado esquerdo e 4 metros de largura, totalizando área de 217,60 metros, conforme Certidão Nº 32/2021, anexa a esta Lei</w:t>
      </w:r>
      <w:r>
        <w:rPr>
          <w:rFonts w:ascii="Arial" w:hAnsi="Arial" w:cs="Arial"/>
          <w:sz w:val="24"/>
          <w:szCs w:val="24"/>
        </w:rPr>
        <w:t>.</w:t>
      </w:r>
    </w:p>
    <w:p w14:paraId="5E561EAB" w14:textId="77777777" w:rsidR="00AF287A" w:rsidRDefault="00F47CC2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Faz parte da present</w:t>
      </w:r>
      <w:r>
        <w:rPr>
          <w:rFonts w:ascii="Arial" w:hAnsi="Arial" w:cs="Arial"/>
          <w:sz w:val="24"/>
          <w:szCs w:val="24"/>
        </w:rPr>
        <w:t>e Lei croqui da via pública ora denominada.</w:t>
      </w:r>
    </w:p>
    <w:p w14:paraId="28E37BE9" w14:textId="77777777" w:rsidR="00AF287A" w:rsidRDefault="00F47CC2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 despesas decorrentes com a execução desta Lei correrão por conta de dotação própria do orçamento vigente, suplementada se necessário.</w:t>
      </w:r>
    </w:p>
    <w:p w14:paraId="3A1561CD" w14:textId="77777777" w:rsidR="00AF287A" w:rsidRDefault="00F47CC2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14:paraId="6155CC3D" w14:textId="77777777" w:rsidR="00AF287A" w:rsidRDefault="00AF287A" w:rsidP="003663E6">
      <w:pPr>
        <w:pStyle w:val="Recuodecorpodetexto3"/>
        <w:spacing w:line="360" w:lineRule="exact"/>
        <w:ind w:left="0" w:right="44"/>
      </w:pPr>
    </w:p>
    <w:p w14:paraId="3389270A" w14:textId="77777777" w:rsidR="00AF287A" w:rsidRDefault="00F47CC2" w:rsidP="00E8142B">
      <w:pPr>
        <w:pStyle w:val="Recuodecorpodetexto3"/>
        <w:spacing w:before="0"/>
        <w:ind w:right="44" w:firstLine="18"/>
      </w:pPr>
      <w:r>
        <w:t>Sala da</w:t>
      </w:r>
      <w:r>
        <w:t xml:space="preserve">s Sessões “Dr. Júlio Arantes de Freitas”, </w:t>
      </w:r>
      <w:r w:rsidRPr="004000C9">
        <w:t>5 de novembro de 2021</w:t>
      </w:r>
      <w:r>
        <w:t>.</w:t>
      </w:r>
    </w:p>
    <w:p w14:paraId="1E0AEAE8" w14:textId="77777777" w:rsidR="00AF287A" w:rsidRDefault="00AF287A" w:rsidP="00E8142B">
      <w:pPr>
        <w:ind w:right="44"/>
        <w:rPr>
          <w:rFonts w:ascii="Arial" w:hAnsi="Arial" w:cs="Arial"/>
          <w:b/>
          <w:bCs/>
          <w:sz w:val="24"/>
          <w:szCs w:val="24"/>
        </w:rPr>
      </w:pPr>
    </w:p>
    <w:p w14:paraId="23E280BA" w14:textId="02E03D19" w:rsidR="00AF287A" w:rsidRPr="006C4A42" w:rsidRDefault="00F47CC2" w:rsidP="00E8142B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C4A42">
        <w:rPr>
          <w:rFonts w:ascii="Arial" w:hAnsi="Arial" w:cs="Arial"/>
          <w:b/>
          <w:bCs/>
          <w:caps/>
          <w:sz w:val="24"/>
          <w:szCs w:val="24"/>
        </w:rPr>
        <w:t>Antonio José Alves Miranda</w:t>
      </w:r>
      <w:r w:rsidR="00707F20">
        <w:rPr>
          <w:rFonts w:ascii="Arial" w:hAnsi="Arial" w:cs="Arial"/>
          <w:b/>
          <w:bCs/>
          <w:caps/>
          <w:sz w:val="24"/>
          <w:szCs w:val="24"/>
        </w:rPr>
        <w:br/>
        <w:t>(TONINHO BARBA)</w:t>
      </w:r>
    </w:p>
    <w:p w14:paraId="43712D1F" w14:textId="77777777" w:rsidR="00AF287A" w:rsidRPr="00707F20" w:rsidRDefault="00F47CC2" w:rsidP="00E8142B">
      <w:pPr>
        <w:ind w:right="44"/>
        <w:jc w:val="center"/>
        <w:rPr>
          <w:rFonts w:ascii="Arial" w:hAnsi="Arial" w:cs="Arial"/>
          <w:sz w:val="24"/>
          <w:szCs w:val="24"/>
        </w:rPr>
      </w:pPr>
      <w:r w:rsidRPr="00707F20">
        <w:rPr>
          <w:rFonts w:ascii="Arial" w:hAnsi="Arial" w:cs="Arial"/>
          <w:sz w:val="24"/>
          <w:szCs w:val="24"/>
        </w:rPr>
        <w:t>Vereador</w:t>
      </w:r>
    </w:p>
    <w:p w14:paraId="67DCD806" w14:textId="77777777" w:rsidR="00AF287A" w:rsidRDefault="00AF287A" w:rsidP="00E8142B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E50166" w14:textId="2318222E" w:rsidR="00707F20" w:rsidRDefault="00F47CC2" w:rsidP="00707F20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05/11/2021 - 11:32 11924/2021</w:t>
      </w:r>
      <w:r w:rsidR="00707F20">
        <w:rPr>
          <w:rFonts w:ascii="Arial" w:hAnsi="Arial" w:cs="Arial"/>
          <w:b/>
          <w:bCs/>
          <w:sz w:val="16"/>
          <w:szCs w:val="16"/>
        </w:rPr>
        <w:t>/AO</w:t>
      </w:r>
    </w:p>
    <w:p w14:paraId="451A7570" w14:textId="5E7BF157" w:rsidR="00707F20" w:rsidRDefault="00707F20" w:rsidP="00707F20">
      <w:pPr>
        <w:jc w:val="center"/>
        <w:rPr>
          <w:noProof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  <w:r w:rsidRPr="00063517">
        <w:rPr>
          <w:noProof/>
        </w:rPr>
        <w:lastRenderedPageBreak/>
        <w:pict w14:anchorId="5AC85421">
          <v:shape id="Imagem 1" o:spid="_x0000_i1030" type="#_x0000_t75" style="width:412.5pt;height:625.5pt;visibility:visible;mso-wrap-style:square">
            <v:imagedata r:id="rId7" o:title=""/>
          </v:shape>
        </w:pict>
      </w:r>
    </w:p>
    <w:p w14:paraId="4D41558D" w14:textId="3C4B83BB" w:rsidR="00707F20" w:rsidRDefault="00707F20" w:rsidP="00707F20">
      <w:pPr>
        <w:jc w:val="center"/>
        <w:rPr>
          <w:noProof/>
        </w:rPr>
      </w:pPr>
      <w:r>
        <w:rPr>
          <w:noProof/>
        </w:rPr>
        <w:br w:type="page"/>
      </w:r>
      <w:r w:rsidRPr="00063517">
        <w:rPr>
          <w:noProof/>
        </w:rPr>
        <w:lastRenderedPageBreak/>
        <w:pict w14:anchorId="0F83FCE5">
          <v:shape id="_x0000_i1033" type="#_x0000_t75" style="width:412.5pt;height:615.75pt;visibility:visible;mso-wrap-style:square">
            <v:imagedata r:id="rId8" o:title="" cropright="707f"/>
          </v:shape>
        </w:pict>
      </w:r>
    </w:p>
    <w:p w14:paraId="7EBF91DD" w14:textId="0F1CE2CC" w:rsidR="00707F20" w:rsidRDefault="00707F20" w:rsidP="00707F20">
      <w:pPr>
        <w:jc w:val="center"/>
        <w:rPr>
          <w:noProof/>
        </w:rPr>
      </w:pPr>
      <w:r>
        <w:rPr>
          <w:noProof/>
        </w:rPr>
        <w:br w:type="page"/>
      </w:r>
      <w:r w:rsidRPr="00063517">
        <w:rPr>
          <w:noProof/>
        </w:rPr>
        <w:lastRenderedPageBreak/>
        <w:pict w14:anchorId="119F16AC">
          <v:shape id="_x0000_i1036" type="#_x0000_t75" style="width:403.5pt;height:641.25pt;visibility:visible;mso-wrap-style:square">
            <v:imagedata r:id="rId9" o:title=""/>
          </v:shape>
        </w:pict>
      </w:r>
    </w:p>
    <w:p w14:paraId="5B66BAE6" w14:textId="018579B3" w:rsidR="00AF287A" w:rsidRPr="003663E6" w:rsidRDefault="00707F20" w:rsidP="00707F20">
      <w:pPr>
        <w:jc w:val="center"/>
      </w:pPr>
      <w:r>
        <w:rPr>
          <w:noProof/>
        </w:rPr>
        <w:br w:type="page"/>
      </w:r>
      <w:r w:rsidRPr="00063517">
        <w:rPr>
          <w:noProof/>
        </w:rPr>
        <w:lastRenderedPageBreak/>
        <w:pict w14:anchorId="7CC73692">
          <v:shape id="_x0000_i1040" type="#_x0000_t75" style="width:425.25pt;height:462pt;visibility:visible;mso-wrap-style:square">
            <v:imagedata r:id="rId10" o:title=""/>
          </v:shape>
        </w:pict>
      </w:r>
    </w:p>
    <w:sectPr w:rsidR="00AF287A" w:rsidRPr="003663E6" w:rsidSect="00B76D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EE89" w14:textId="77777777" w:rsidR="00F47CC2" w:rsidRDefault="00F47CC2">
      <w:r>
        <w:separator/>
      </w:r>
    </w:p>
  </w:endnote>
  <w:endnote w:type="continuationSeparator" w:id="0">
    <w:p w14:paraId="6BA0EF27" w14:textId="77777777" w:rsidR="00F47CC2" w:rsidRDefault="00F4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C46" w14:textId="77777777" w:rsidR="00DF3596" w:rsidRDefault="00DF35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53FD" w14:textId="77777777" w:rsidR="00DF3596" w:rsidRDefault="00DF35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70A7" w14:textId="77777777" w:rsidR="00DF3596" w:rsidRDefault="00DF35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124F" w14:textId="77777777" w:rsidR="00F47CC2" w:rsidRDefault="00F47CC2">
      <w:r>
        <w:separator/>
      </w:r>
    </w:p>
  </w:footnote>
  <w:footnote w:type="continuationSeparator" w:id="0">
    <w:p w14:paraId="05E35C15" w14:textId="77777777" w:rsidR="00F47CC2" w:rsidRDefault="00F4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CD97" w14:textId="77777777" w:rsidR="00DF3596" w:rsidRDefault="00DF35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294A" w14:textId="77777777" w:rsidR="00DF3596" w:rsidRDefault="00F47CC2" w:rsidP="00DF3596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pict w14:anchorId="491C2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5pt;margin-top:65.0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6AC0560" w14:textId="77777777" w:rsidR="00DF3596" w:rsidRDefault="00DF3596" w:rsidP="00DF3596">
    <w:pPr>
      <w:pStyle w:val="Default"/>
      <w:ind w:left="-1134" w:right="-471" w:firstLine="142"/>
      <w:rPr>
        <w:sz w:val="14"/>
        <w:szCs w:val="14"/>
      </w:rPr>
    </w:pPr>
  </w:p>
  <w:p w14:paraId="205719B4" w14:textId="77777777" w:rsidR="00DF3596" w:rsidRDefault="00F47CC2" w:rsidP="00DF3596">
    <w:pPr>
      <w:pStyle w:val="Default"/>
      <w:ind w:left="-1134"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</w:t>
    </w:r>
    <w:r>
      <w:rPr>
        <w:sz w:val="20"/>
        <w:szCs w:val="20"/>
      </w:rPr>
      <w:t>Renê - CEP 18135-125 - Caixa Postal 80 - CEP 18130-970</w:t>
    </w:r>
  </w:p>
  <w:p w14:paraId="4881E276" w14:textId="77777777" w:rsidR="00DF3596" w:rsidRDefault="00F47CC2" w:rsidP="00DF3596">
    <w:pPr>
      <w:pStyle w:val="Cabealho"/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CNPJ/MF: </w:t>
    </w:r>
    <w:r>
      <w:rPr>
        <w:rFonts w:ascii="Arial" w:hAnsi="Arial"/>
      </w:rPr>
      <w:t xml:space="preserve">50.804.079/0001-81 - </w:t>
    </w:r>
    <w:r>
      <w:rPr>
        <w:rFonts w:ascii="Arial" w:hAnsi="Arial"/>
        <w:b/>
        <w:bCs/>
      </w:rPr>
      <w:t xml:space="preserve">Fone: </w:t>
    </w:r>
    <w:r>
      <w:rPr>
        <w:rFonts w:ascii="Arial" w:hAnsi="Arial"/>
      </w:rPr>
      <w:t xml:space="preserve">(11) 4784-8444 - </w:t>
    </w:r>
    <w:r>
      <w:rPr>
        <w:rFonts w:ascii="Arial" w:hAnsi="Arial"/>
        <w:b/>
        <w:bCs/>
      </w:rPr>
      <w:t xml:space="preserve">Fax: </w:t>
    </w:r>
    <w:r>
      <w:rPr>
        <w:rFonts w:ascii="Arial" w:hAnsi="Arial"/>
      </w:rPr>
      <w:t>(11) 4784-8447</w:t>
    </w:r>
  </w:p>
  <w:p w14:paraId="39D99B10" w14:textId="77777777" w:rsidR="00DF3596" w:rsidRDefault="00F47CC2" w:rsidP="00DF3596">
    <w:pPr>
      <w:pStyle w:val="Cabealho"/>
      <w:tabs>
        <w:tab w:val="right" w:pos="8080"/>
      </w:tabs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Site: </w:t>
    </w:r>
    <w:r>
      <w:rPr>
        <w:rFonts w:ascii="Arial" w:hAnsi="Arial"/>
      </w:rPr>
      <w:t xml:space="preserve">www.camarasaoroque.sp.gov.br | </w:t>
    </w:r>
    <w:r>
      <w:rPr>
        <w:rFonts w:ascii="Arial" w:hAnsi="Arial"/>
        <w:b/>
        <w:bCs/>
      </w:rPr>
      <w:t xml:space="preserve">E-mail: </w:t>
    </w:r>
    <w:hyperlink r:id="rId2" w:history="1">
      <w:r>
        <w:rPr>
          <w:rStyle w:val="Hyperlink"/>
        </w:rPr>
        <w:t>camarasaoroque@camarasaoroque.sp.gov.br</w:t>
      </w:r>
    </w:hyperlink>
  </w:p>
  <w:p w14:paraId="6C1E989D" w14:textId="77777777" w:rsidR="00DF3596" w:rsidRDefault="00F47CC2" w:rsidP="00DF3596">
    <w:pPr>
      <w:pStyle w:val="Cabealho"/>
      <w:ind w:left="-1134" w:right="-567"/>
      <w:jc w:val="center"/>
      <w:rPr>
        <w:rFonts w:ascii="Arial" w:hAnsi="Arial"/>
        <w:i/>
        <w:iCs/>
      </w:rPr>
    </w:pPr>
    <w:r>
      <w:rPr>
        <w:rFonts w:ascii="Arial" w:hAnsi="Arial"/>
      </w:rPr>
      <w:t>São Roque - ‘A Terra do Vinho e Bonita por Natureza’</w:t>
    </w:r>
  </w:p>
  <w:p w14:paraId="22F9FC49" w14:textId="77777777" w:rsidR="00DF3596" w:rsidRDefault="00DF35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AE1D" w14:textId="77777777" w:rsidR="00DF3596" w:rsidRDefault="00DF3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FBA"/>
    <w:rsid w:val="00005FC3"/>
    <w:rsid w:val="000815F7"/>
    <w:rsid w:val="000D69A0"/>
    <w:rsid w:val="000E0538"/>
    <w:rsid w:val="001064A9"/>
    <w:rsid w:val="00223AAF"/>
    <w:rsid w:val="002934B2"/>
    <w:rsid w:val="003003D9"/>
    <w:rsid w:val="00331FBA"/>
    <w:rsid w:val="003563F8"/>
    <w:rsid w:val="003663E6"/>
    <w:rsid w:val="003711DF"/>
    <w:rsid w:val="004000C9"/>
    <w:rsid w:val="00407E4C"/>
    <w:rsid w:val="00462690"/>
    <w:rsid w:val="00481C5E"/>
    <w:rsid w:val="004D0F78"/>
    <w:rsid w:val="00532AE5"/>
    <w:rsid w:val="00590FC8"/>
    <w:rsid w:val="005A061A"/>
    <w:rsid w:val="005D122B"/>
    <w:rsid w:val="005D1D05"/>
    <w:rsid w:val="00650D00"/>
    <w:rsid w:val="00662147"/>
    <w:rsid w:val="006C4A42"/>
    <w:rsid w:val="00707F20"/>
    <w:rsid w:val="007129A9"/>
    <w:rsid w:val="00776D32"/>
    <w:rsid w:val="007C0ECC"/>
    <w:rsid w:val="007C27B0"/>
    <w:rsid w:val="007C57DB"/>
    <w:rsid w:val="00833713"/>
    <w:rsid w:val="008633EB"/>
    <w:rsid w:val="008A318D"/>
    <w:rsid w:val="008A3F73"/>
    <w:rsid w:val="008B728A"/>
    <w:rsid w:val="00946900"/>
    <w:rsid w:val="009C18DB"/>
    <w:rsid w:val="00A13D38"/>
    <w:rsid w:val="00A14031"/>
    <w:rsid w:val="00A91485"/>
    <w:rsid w:val="00AA72B5"/>
    <w:rsid w:val="00AD77DC"/>
    <w:rsid w:val="00AF287A"/>
    <w:rsid w:val="00B159C5"/>
    <w:rsid w:val="00B377A7"/>
    <w:rsid w:val="00B50A35"/>
    <w:rsid w:val="00B640D6"/>
    <w:rsid w:val="00B76DCE"/>
    <w:rsid w:val="00B821D9"/>
    <w:rsid w:val="00BA18FD"/>
    <w:rsid w:val="00C073EF"/>
    <w:rsid w:val="00C120F1"/>
    <w:rsid w:val="00C46D6E"/>
    <w:rsid w:val="00C70457"/>
    <w:rsid w:val="00C823D3"/>
    <w:rsid w:val="00C966F9"/>
    <w:rsid w:val="00CB54EF"/>
    <w:rsid w:val="00CC38BA"/>
    <w:rsid w:val="00D0076D"/>
    <w:rsid w:val="00D377CA"/>
    <w:rsid w:val="00D5156C"/>
    <w:rsid w:val="00DD00EA"/>
    <w:rsid w:val="00DE664A"/>
    <w:rsid w:val="00DF3596"/>
    <w:rsid w:val="00E2045D"/>
    <w:rsid w:val="00E8142B"/>
    <w:rsid w:val="00EC37A8"/>
    <w:rsid w:val="00ED6F5A"/>
    <w:rsid w:val="00F16147"/>
    <w:rsid w:val="00F4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8784710"/>
  <w15:docId w15:val="{AD2607DE-96E5-406A-B50E-781D66A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E5"/>
  </w:style>
  <w:style w:type="paragraph" w:styleId="Ttulo3">
    <w:name w:val="heading 3"/>
    <w:basedOn w:val="Normal"/>
    <w:next w:val="Normal"/>
    <w:link w:val="Ttulo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2AE5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4D0F78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sid w:val="00662147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AD77DC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4D0F78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596"/>
  </w:style>
  <w:style w:type="paragraph" w:styleId="Rodap">
    <w:name w:val="footer"/>
    <w:basedOn w:val="Normal"/>
    <w:link w:val="Rodap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96"/>
  </w:style>
  <w:style w:type="character" w:styleId="Hyperlink">
    <w:name w:val="Hyperlink"/>
    <w:semiHidden/>
    <w:unhideWhenUsed/>
    <w:rsid w:val="00DF3596"/>
    <w:rPr>
      <w:color w:val="0000FF"/>
      <w:u w:val="single"/>
    </w:rPr>
  </w:style>
  <w:style w:type="paragraph" w:customStyle="1" w:styleId="Default">
    <w:name w:val="Default"/>
    <w:rsid w:val="00DF35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11</cp:revision>
  <cp:lastPrinted>2017-05-29T18:38:00Z</cp:lastPrinted>
  <dcterms:created xsi:type="dcterms:W3CDTF">2017-06-28T12:50:00Z</dcterms:created>
  <dcterms:modified xsi:type="dcterms:W3CDTF">2021-11-05T20:08:00Z</dcterms:modified>
</cp:coreProperties>
</file>