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79C5" w14:textId="77777777" w:rsidR="009A5B3C" w:rsidRDefault="00E743ED" w:rsidP="00791421">
      <w:pPr>
        <w:pStyle w:val="Corpodetexto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COMISSÃO PERMANENTE DE </w:t>
      </w:r>
      <w:r w:rsidR="00C40751">
        <w:rPr>
          <w:rFonts w:ascii="Tahoma" w:hAnsi="Tahoma" w:cs="Tahoma"/>
          <w:sz w:val="28"/>
          <w:szCs w:val="28"/>
        </w:rPr>
        <w:t>EDUCAÇÃO, CULTURA, LAZER, TURISMO E MEIO AMBIENTE</w:t>
      </w:r>
    </w:p>
    <w:p w14:paraId="0CE43ADC" w14:textId="77777777" w:rsidR="009A5B3C" w:rsidRDefault="009A5B3C" w:rsidP="00CC79FD">
      <w:pPr>
        <w:pStyle w:val="Corpodetexto3"/>
        <w:spacing w:line="320" w:lineRule="exact"/>
        <w:ind w:right="-51"/>
        <w:rPr>
          <w:rFonts w:ascii="Tahoma" w:hAnsi="Tahoma" w:cs="Tahoma"/>
          <w:szCs w:val="24"/>
        </w:rPr>
      </w:pPr>
    </w:p>
    <w:p w14:paraId="2AB2B78E" w14:textId="77777777" w:rsidR="009A5B3C" w:rsidRPr="009A3CA2" w:rsidRDefault="00E743ED" w:rsidP="00CC79FD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81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25/11/2021</w:t>
      </w:r>
    </w:p>
    <w:p w14:paraId="25388DD1" w14:textId="77777777" w:rsidR="009A5B3C" w:rsidRDefault="009A5B3C" w:rsidP="00CC79FD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3DBFB356" w14:textId="77777777" w:rsidR="002D1508" w:rsidRDefault="002D1508" w:rsidP="002D1508">
      <w:pPr>
        <w:jc w:val="both"/>
        <w:rPr>
          <w:rFonts w:ascii="Tahoma" w:hAnsi="Tahoma" w:cs="Tahoma"/>
          <w:sz w:val="23"/>
          <w:szCs w:val="24"/>
          <w:lang w:eastAsia="pt-BR"/>
        </w:rPr>
      </w:pPr>
      <w:r>
        <w:rPr>
          <w:rFonts w:ascii="Tahoma" w:hAnsi="Tahoma" w:cs="Tahoma"/>
          <w:b/>
          <w:sz w:val="23"/>
        </w:rPr>
        <w:t>Projeto de Lei Nº 95/2021-L</w:t>
      </w:r>
      <w:r>
        <w:rPr>
          <w:rFonts w:ascii="Tahoma" w:hAnsi="Tahoma" w:cs="Tahoma"/>
          <w:sz w:val="23"/>
        </w:rPr>
        <w:t xml:space="preserve">, 18/11/2021, de autoria dos Vereadores Clovis Antonio Ocuma e Guilherme </w:t>
      </w:r>
      <w:proofErr w:type="spellStart"/>
      <w:r>
        <w:rPr>
          <w:rFonts w:ascii="Tahoma" w:hAnsi="Tahoma" w:cs="Tahoma"/>
          <w:sz w:val="23"/>
        </w:rPr>
        <w:t>Araujo</w:t>
      </w:r>
      <w:proofErr w:type="spellEnd"/>
      <w:r>
        <w:rPr>
          <w:rFonts w:ascii="Tahoma" w:hAnsi="Tahoma" w:cs="Tahoma"/>
          <w:sz w:val="23"/>
        </w:rPr>
        <w:t xml:space="preserve"> Nunes.</w:t>
      </w:r>
      <w:r>
        <w:rPr>
          <w:rFonts w:ascii="Tahoma" w:hAnsi="Tahoma" w:cs="Tahoma"/>
        </w:rPr>
        <w:t xml:space="preserve">  </w:t>
      </w:r>
    </w:p>
    <w:p w14:paraId="31742EC7" w14:textId="77777777" w:rsidR="009A5B3C" w:rsidRDefault="009A5B3C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51335A30" w14:textId="77777777" w:rsidR="009A5B3C" w:rsidRDefault="00E743ED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Diego Gouveia da Costa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3A17D1BC" w14:textId="77777777" w:rsidR="009A5B3C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14:paraId="3ED5DB29" w14:textId="77777777" w:rsidR="009A5B3C" w:rsidRDefault="00E743ED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Dá denominação de "Rua José Pereira Jordão" a via localizada no Distrito de São João Novo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14:paraId="2D4580C6" w14:textId="77777777" w:rsidR="009A5B3C" w:rsidRDefault="009A5B3C" w:rsidP="00CC79FD">
      <w:pPr>
        <w:pStyle w:val="Corpodetexto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5E69ED57" w14:textId="77777777" w:rsidR="009A5B3C" w:rsidRDefault="00E743ED" w:rsidP="00CC79FD">
      <w:pPr>
        <w:pStyle w:val="Corpodetexto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A presente matéria foi analisada pela Assessoria Jurídica desta Casa e pela Comiss</w:t>
      </w:r>
      <w:r w:rsidR="003576F8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 de Constituição, Justiça e Redação, onde recebeu parecer FAVORÁVE</w:t>
      </w:r>
      <w:r w:rsidR="003576F8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20C31267" w14:textId="77777777" w:rsidR="009A5B3C" w:rsidRPr="00CC79FD" w:rsidRDefault="00E743ED" w:rsidP="00CC79FD">
      <w:pPr>
        <w:pStyle w:val="Corpodetexto3"/>
        <w:spacing w:line="300" w:lineRule="exact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Após análise do Projeto de Lei verificamos, nos aspectos que cabem a esta Comissão analisar, que inexistem óbices quanto ao mérito da propositura em pauta.</w:t>
      </w:r>
    </w:p>
    <w:p w14:paraId="76A5AD31" w14:textId="77777777" w:rsidR="009A5B3C" w:rsidRPr="00CC79FD" w:rsidRDefault="00E743ED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</w:t>
      </w:r>
      <w:r w:rsidRPr="00CC79FD">
        <w:rPr>
          <w:rFonts w:ascii="Tahoma" w:hAnsi="Tahoma" w:cs="Tahoma"/>
          <w:b w:val="0"/>
          <w:sz w:val="22"/>
          <w:szCs w:val="22"/>
          <w:u w:val="none"/>
        </w:rPr>
        <w:t>AVORÁVEIS à aprovação do Projeto de Lei no que diz respeito aos aspectos que cumpre a esta Comissão analisar, devidamente ressalvado o poder de deliberação do Egrégio Plenário desta Casa de Leis.</w:t>
      </w:r>
    </w:p>
    <w:p w14:paraId="4CF21E58" w14:textId="77777777" w:rsidR="009A5B3C" w:rsidRDefault="009A5B3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14:paraId="7F830562" w14:textId="77777777" w:rsidR="009A5B3C" w:rsidRPr="00CC79FD" w:rsidRDefault="00E743ED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Sala das Comissões, 25 de novembro de 2021.</w:t>
      </w:r>
    </w:p>
    <w:p w14:paraId="607284A0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2456CA10" w14:textId="77777777" w:rsidR="00E32D3C" w:rsidRDefault="00E32D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30929CC8" w14:textId="77777777" w:rsidR="009A5B3C" w:rsidRDefault="00E743ED" w:rsidP="00CC79FD">
      <w:pPr>
        <w:pStyle w:val="Corpodetexto3"/>
        <w:spacing w:line="280" w:lineRule="exact"/>
        <w:ind w:right="-49"/>
        <w:rPr>
          <w:rFonts w:ascii="Tahoma" w:hAnsi="Tahoma" w:cs="Tahoma"/>
          <w:smallCaps/>
          <w:sz w:val="22"/>
          <w:szCs w:val="22"/>
          <w:u w:val="none"/>
        </w:rPr>
      </w:pPr>
      <w:r>
        <w:rPr>
          <w:rFonts w:ascii="Tahoma" w:hAnsi="Tahoma" w:cs="Tahoma"/>
          <w:smallCaps/>
          <w:sz w:val="22"/>
          <w:szCs w:val="22"/>
          <w:u w:val="none"/>
        </w:rPr>
        <w:t>DIEGO GOUVEIA</w:t>
      </w:r>
      <w:r>
        <w:rPr>
          <w:rFonts w:ascii="Tahoma" w:hAnsi="Tahoma" w:cs="Tahoma"/>
          <w:smallCaps/>
          <w:sz w:val="22"/>
          <w:szCs w:val="22"/>
          <w:u w:val="none"/>
        </w:rPr>
        <w:t xml:space="preserve"> DA COSTA</w:t>
      </w:r>
    </w:p>
    <w:p w14:paraId="03957DC0" w14:textId="77777777" w:rsidR="009A5B3C" w:rsidRDefault="00E743ED" w:rsidP="00CC79FD">
      <w:pPr>
        <w:pStyle w:val="Corpodetexto3"/>
        <w:spacing w:line="280" w:lineRule="exact"/>
        <w:ind w:right="-49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RELATOR CP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ECLTMA</w:t>
      </w:r>
    </w:p>
    <w:p w14:paraId="1905E11B" w14:textId="77777777" w:rsidR="009A5B3C" w:rsidRDefault="009A5B3C" w:rsidP="00CC79FD">
      <w:pPr>
        <w:pStyle w:val="Corpodetexto"/>
        <w:spacing w:line="280" w:lineRule="exact"/>
        <w:ind w:right="-49"/>
        <w:rPr>
          <w:rFonts w:ascii="Tahoma" w:hAnsi="Tahoma" w:cs="Tahoma"/>
          <w:sz w:val="22"/>
          <w:szCs w:val="22"/>
        </w:rPr>
      </w:pPr>
    </w:p>
    <w:p w14:paraId="11997EAF" w14:textId="77777777" w:rsidR="009A5B3C" w:rsidRDefault="00E743ED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Comissão Permanente de Educação, Cultura, Lazer</w:t>
      </w:r>
      <w:r w:rsidR="0031443C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Turismo</w:t>
      </w:r>
      <w:r w:rsidR="0031443C">
        <w:rPr>
          <w:rFonts w:ascii="Tahoma" w:hAnsi="Tahoma" w:cs="Tahoma"/>
          <w:sz w:val="22"/>
          <w:szCs w:val="22"/>
        </w:rPr>
        <w:t xml:space="preserve"> e Meio </w:t>
      </w:r>
      <w:proofErr w:type="spellStart"/>
      <w:r w:rsidR="0031443C">
        <w:rPr>
          <w:rFonts w:ascii="Tahoma" w:hAnsi="Tahoma" w:cs="Tahoma"/>
          <w:sz w:val="22"/>
          <w:szCs w:val="22"/>
        </w:rPr>
        <w:t>Amebiente</w:t>
      </w:r>
      <w:proofErr w:type="spellEnd"/>
      <w:r>
        <w:rPr>
          <w:rFonts w:ascii="Tahoma" w:hAnsi="Tahoma" w:cs="Tahoma"/>
          <w:sz w:val="22"/>
          <w:szCs w:val="22"/>
        </w:rPr>
        <w:t xml:space="preserve"> aprovou o parecer do Relator em sua totalidade.</w:t>
      </w:r>
    </w:p>
    <w:p w14:paraId="489DCA0E" w14:textId="77777777" w:rsidR="00791421" w:rsidRDefault="00791421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</w:p>
    <w:p w14:paraId="685D43B0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p w14:paraId="5CFAB783" w14:textId="77777777" w:rsidR="009A5B3C" w:rsidRDefault="009A5B3C" w:rsidP="00CC79FD">
      <w:pPr>
        <w:pStyle w:val="Corpodetexto3"/>
        <w:ind w:right="-49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969"/>
      </w:tblGrid>
      <w:tr w:rsidR="004619D3" w14:paraId="18701FBD" w14:textId="77777777" w:rsidTr="00C40751">
        <w:trPr>
          <w:trHeight w:val="285"/>
          <w:jc w:val="center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5F111B" w14:textId="77777777" w:rsidR="009A5B3C" w:rsidRPr="00F91BF6" w:rsidRDefault="00E743ED" w:rsidP="00DB5826">
            <w:pPr>
              <w:ind w:right="-49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PAULO ROGÉRIO NOGGERINI JUNIOR</w:t>
            </w:r>
          </w:p>
          <w:p w14:paraId="6F1FFD97" w14:textId="77777777" w:rsidR="009A5B3C" w:rsidRDefault="00E743ED" w:rsidP="00DB5826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PRESIDENTE CP</w:t>
            </w:r>
            <w:r w:rsidR="00C40751">
              <w:rPr>
                <w:rFonts w:ascii="Tahoma" w:hAnsi="Tahoma" w:cs="Tahoma"/>
              </w:rPr>
              <w:t>ECLTMA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508051" w14:textId="77777777" w:rsidR="009952E8" w:rsidRDefault="00E743ED" w:rsidP="009952E8">
            <w:pPr>
              <w:pStyle w:val="Corpodetexto3"/>
              <w:spacing w:line="280" w:lineRule="exact"/>
              <w:ind w:right="-49"/>
              <w:rPr>
                <w:rFonts w:ascii="Tahoma" w:hAnsi="Tahoma" w:cs="Tahoma"/>
                <w:smallCaps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mallCaps/>
                <w:sz w:val="22"/>
                <w:szCs w:val="22"/>
                <w:u w:val="none"/>
              </w:rPr>
              <w:t>JOSÉ ALEXANDRE PIERRONI DIAS</w:t>
            </w:r>
          </w:p>
          <w:p w14:paraId="60578402" w14:textId="77777777" w:rsidR="009A5B3C" w:rsidRDefault="00E743ED" w:rsidP="00DB5826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VICE-PRESIDENTE CP</w:t>
            </w:r>
            <w:r w:rsidR="00C40751">
              <w:rPr>
                <w:rFonts w:ascii="Tahoma" w:hAnsi="Tahoma" w:cs="Tahoma"/>
              </w:rPr>
              <w:t>ECLTMA</w:t>
            </w:r>
          </w:p>
        </w:tc>
      </w:tr>
    </w:tbl>
    <w:p w14:paraId="207E556D" w14:textId="77777777" w:rsidR="009A5B3C" w:rsidRDefault="009A5B3C"/>
    <w:p w14:paraId="29A0002E" w14:textId="77777777" w:rsidR="009B058B" w:rsidRDefault="009B058B"/>
    <w:sectPr w:rsidR="009B058B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73D6" w14:textId="77777777" w:rsidR="00E743ED" w:rsidRDefault="00E743ED">
      <w:r>
        <w:separator/>
      </w:r>
    </w:p>
  </w:endnote>
  <w:endnote w:type="continuationSeparator" w:id="0">
    <w:p w14:paraId="624EE47E" w14:textId="77777777" w:rsidR="00E743ED" w:rsidRDefault="00E7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19FA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96BB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FFB2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D82A" w14:textId="77777777" w:rsidR="00E743ED" w:rsidRDefault="00E743ED">
      <w:r>
        <w:separator/>
      </w:r>
    </w:p>
  </w:footnote>
  <w:footnote w:type="continuationSeparator" w:id="0">
    <w:p w14:paraId="04C82EF8" w14:textId="77777777" w:rsidR="00E743ED" w:rsidRDefault="00E74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8834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55B1" w14:textId="77777777" w:rsidR="00CB511A" w:rsidRDefault="00E743ED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A4AA85F" wp14:editId="0D29FECF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92319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18A3CA5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F455B82" w14:textId="77777777" w:rsidR="00CB511A" w:rsidRDefault="00E743ED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2D474B3" w14:textId="77777777" w:rsidR="00CB511A" w:rsidRDefault="00E743ED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 xml:space="preserve">(11) </w:t>
    </w:r>
    <w:r>
      <w:rPr>
        <w:rFonts w:ascii="Arial" w:hAnsi="Arial"/>
        <w:sz w:val="20"/>
      </w:rPr>
      <w:t>4784-8447</w:t>
    </w:r>
  </w:p>
  <w:p w14:paraId="1B8DD524" w14:textId="77777777" w:rsidR="00CB511A" w:rsidRDefault="00E743ED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2B367EF3" w14:textId="77777777" w:rsidR="00CB511A" w:rsidRDefault="00E743ED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4B104F2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F2AF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D11D0"/>
    <w:rsid w:val="001915A3"/>
    <w:rsid w:val="001F4E0E"/>
    <w:rsid w:val="00217F62"/>
    <w:rsid w:val="002D1508"/>
    <w:rsid w:val="0031443C"/>
    <w:rsid w:val="003576F8"/>
    <w:rsid w:val="00360A8F"/>
    <w:rsid w:val="004110BC"/>
    <w:rsid w:val="004619D3"/>
    <w:rsid w:val="0049485A"/>
    <w:rsid w:val="005323C0"/>
    <w:rsid w:val="00610D83"/>
    <w:rsid w:val="00791421"/>
    <w:rsid w:val="009952E8"/>
    <w:rsid w:val="009A3CA2"/>
    <w:rsid w:val="009A5B3C"/>
    <w:rsid w:val="009B058B"/>
    <w:rsid w:val="009C7ABA"/>
    <w:rsid w:val="00A42964"/>
    <w:rsid w:val="00A83E9F"/>
    <w:rsid w:val="00A906D8"/>
    <w:rsid w:val="00A93C05"/>
    <w:rsid w:val="00AA3860"/>
    <w:rsid w:val="00AB5A74"/>
    <w:rsid w:val="00BF4EB4"/>
    <w:rsid w:val="00C079D1"/>
    <w:rsid w:val="00C40751"/>
    <w:rsid w:val="00CB511A"/>
    <w:rsid w:val="00CC79FD"/>
    <w:rsid w:val="00D15DB8"/>
    <w:rsid w:val="00DB5826"/>
    <w:rsid w:val="00E32D3C"/>
    <w:rsid w:val="00E41B6E"/>
    <w:rsid w:val="00E743ED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8AF91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6</cp:revision>
  <dcterms:created xsi:type="dcterms:W3CDTF">2021-03-04T18:39:00Z</dcterms:created>
  <dcterms:modified xsi:type="dcterms:W3CDTF">2021-11-25T18:15:00Z</dcterms:modified>
</cp:coreProperties>
</file>