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428A" w14:textId="77777777" w:rsidR="009A5B3C" w:rsidRDefault="00634CA5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3C7696BA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2C813B4F" w14:textId="77777777" w:rsidR="009A5B3C" w:rsidRPr="009A3CA2" w:rsidRDefault="00634CA5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31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13/04/2022</w:t>
      </w:r>
    </w:p>
    <w:p w14:paraId="74CD0217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77D615A0" w14:textId="77777777" w:rsidR="009A5B3C" w:rsidRPr="0049485A" w:rsidRDefault="00634CA5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100/2021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25/11/2021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Paulo Rogério Noggerini Júnior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6B08A344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456C698E" w14:textId="77777777" w:rsidR="009A5B3C" w:rsidRDefault="00634CA5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6B1A3E2E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68D0637E" w14:textId="77777777" w:rsidR="009A5B3C" w:rsidRDefault="00634CA5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o Dia Municipal das Tradições e Raízes de Matrizes Africanas e Indígenas – Lei Mãe Jandira de Yansã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1D85D17C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31C24D6D" w14:textId="77777777" w:rsidR="009A5B3C" w:rsidRDefault="00634CA5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06211E1A" w14:textId="77777777" w:rsidR="009A5B3C" w:rsidRPr="00052339" w:rsidRDefault="00634CA5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052339">
        <w:rPr>
          <w:rFonts w:ascii="Tahoma" w:hAnsi="Tahoma" w:cs="Tahoma"/>
          <w:b w:val="0"/>
          <w:sz w:val="22"/>
          <w:szCs w:val="22"/>
          <w:u w:val="none"/>
        </w:rPr>
        <w:t>Após análise do Projeto de Lei verificamos, nos aspectos que cabem a esta Comissão analisar, que inexistem óbices quanto ao mérito da propositura em pauta.</w:t>
      </w:r>
    </w:p>
    <w:p w14:paraId="3F8C7435" w14:textId="77777777" w:rsidR="009A5B3C" w:rsidRPr="00CC79FD" w:rsidRDefault="00634CA5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0A52E7E7" w14:textId="77777777" w:rsidR="009A5B3C" w:rsidRPr="00052339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</w:p>
    <w:p w14:paraId="299749CF" w14:textId="77777777" w:rsidR="009A5B3C" w:rsidRPr="00052339" w:rsidRDefault="00634CA5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052339">
        <w:rPr>
          <w:rFonts w:ascii="Tahoma" w:hAnsi="Tahoma" w:cs="Tahoma"/>
          <w:b w:val="0"/>
          <w:sz w:val="22"/>
          <w:szCs w:val="22"/>
          <w:u w:val="none"/>
        </w:rPr>
        <w:t>Sala das Comissões, 14 de abril de 2022.</w:t>
      </w:r>
    </w:p>
    <w:p w14:paraId="2BF74937" w14:textId="77777777" w:rsidR="00E32D3C" w:rsidRPr="00052339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48C0939A" w14:textId="77777777" w:rsidR="009A5B3C" w:rsidRDefault="00634CA5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 xml:space="preserve">DIEGO GOUVEIA DA </w:t>
      </w:r>
      <w:r>
        <w:rPr>
          <w:rFonts w:ascii="Tahoma" w:hAnsi="Tahoma" w:cs="Tahoma"/>
          <w:smallCaps/>
          <w:sz w:val="22"/>
          <w:szCs w:val="22"/>
          <w:u w:val="none"/>
        </w:rPr>
        <w:t>COSTA</w:t>
      </w:r>
    </w:p>
    <w:p w14:paraId="1EEB65DF" w14:textId="77777777" w:rsidR="009A5B3C" w:rsidRDefault="00634CA5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47AFD734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3FDFD2C3" w14:textId="77777777" w:rsidR="009A5B3C" w:rsidRDefault="00634CA5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D51B1C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14:paraId="08A559C3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B5514E" w14:paraId="7F3792FA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7135ED" w14:textId="77777777" w:rsidR="009A5B3C" w:rsidRPr="00D51B1C" w:rsidRDefault="00634CA5" w:rsidP="00DB5826">
            <w:pPr>
              <w:ind w:right="-49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D51B1C">
              <w:rPr>
                <w:rFonts w:ascii="Tahoma" w:hAnsi="Tahoma" w:cs="Tahoma"/>
                <w:b/>
                <w:sz w:val="23"/>
                <w:szCs w:val="23"/>
              </w:rPr>
              <w:t>PAULO ROGÉRIO NOGGERINI JUNIOR</w:t>
            </w:r>
          </w:p>
          <w:p w14:paraId="742EA5C1" w14:textId="77777777" w:rsidR="009A5B3C" w:rsidRPr="00D51B1C" w:rsidRDefault="00634CA5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99C317" w14:textId="77777777" w:rsidR="009952E8" w:rsidRPr="00D51B1C" w:rsidRDefault="00634CA5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3"/>
                <w:szCs w:val="23"/>
                <w:u w:val="none"/>
              </w:rPr>
            </w:pPr>
            <w:r w:rsidRPr="00D51B1C">
              <w:rPr>
                <w:rFonts w:ascii="Tahoma" w:hAnsi="Tahoma" w:cs="Tahoma"/>
                <w:smallCaps/>
                <w:sz w:val="23"/>
                <w:szCs w:val="23"/>
                <w:u w:val="none"/>
              </w:rPr>
              <w:t>JOSÉ ALEXANDRE PIERRONI DIAS</w:t>
            </w:r>
          </w:p>
          <w:p w14:paraId="71DE2B6F" w14:textId="77777777" w:rsidR="009A5B3C" w:rsidRPr="00D51B1C" w:rsidRDefault="00634CA5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VICE-PRESIDENTE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  <w:p w14:paraId="7335389B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5BC9991A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600371F4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120E6BE5" w14:textId="77777777" w:rsidR="00D51B1C" w:rsidRPr="00D51B1C" w:rsidRDefault="00D51B1C" w:rsidP="00D51B1C">
      <w:pPr>
        <w:rPr>
          <w:rFonts w:eastAsia="Times New Roman"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B5514E" w14:paraId="3998F376" w14:textId="77777777" w:rsidTr="00D51B1C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E4DF965" w14:textId="77777777" w:rsidR="00D51B1C" w:rsidRPr="00D51B1C" w:rsidRDefault="00634CA5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ISRAEL FRANCISCO DE OLIVEIRA</w:t>
            </w:r>
          </w:p>
          <w:p w14:paraId="2065834A" w14:textId="77777777" w:rsidR="00D51B1C" w:rsidRPr="00D51B1C" w:rsidRDefault="00634CA5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16A816D" w14:textId="77777777" w:rsidR="00D51B1C" w:rsidRPr="00D51B1C" w:rsidRDefault="00634CA5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CLÓVIS ANTONIO OCUMA</w:t>
            </w:r>
          </w:p>
          <w:p w14:paraId="1DF420BF" w14:textId="77777777" w:rsidR="00D51B1C" w:rsidRPr="00D51B1C" w:rsidRDefault="00634CA5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</w:tr>
    </w:tbl>
    <w:p w14:paraId="3BC0D8EC" w14:textId="77777777" w:rsidR="00D51B1C" w:rsidRDefault="00D51B1C"/>
    <w:sectPr w:rsidR="00D51B1C" w:rsidSect="0005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A6A9" w14:textId="77777777" w:rsidR="00634CA5" w:rsidRDefault="00634CA5">
      <w:r>
        <w:separator/>
      </w:r>
    </w:p>
  </w:endnote>
  <w:endnote w:type="continuationSeparator" w:id="0">
    <w:p w14:paraId="64EEF39A" w14:textId="77777777" w:rsidR="00634CA5" w:rsidRDefault="006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B42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ABF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55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5CC8" w14:textId="77777777" w:rsidR="00634CA5" w:rsidRDefault="00634CA5">
      <w:r>
        <w:separator/>
      </w:r>
    </w:p>
  </w:footnote>
  <w:footnote w:type="continuationSeparator" w:id="0">
    <w:p w14:paraId="2E538D64" w14:textId="77777777" w:rsidR="00634CA5" w:rsidRDefault="0063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C6B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CC2F" w14:textId="77777777" w:rsidR="00CB511A" w:rsidRDefault="00634CA5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DDB3C3F" wp14:editId="7EA2ED4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3109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5DFF7A0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C2B72B7" w14:textId="77777777" w:rsidR="00CB511A" w:rsidRDefault="00634CA5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</w:t>
    </w:r>
    <w:r>
      <w:rPr>
        <w:sz w:val="20"/>
        <w:szCs w:val="20"/>
      </w:rPr>
      <w:t>CEP 18130-970</w:t>
    </w:r>
  </w:p>
  <w:p w14:paraId="39DCBC29" w14:textId="77777777" w:rsidR="00CB511A" w:rsidRDefault="00634CA5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42B3707" w14:textId="77777777" w:rsidR="00CB511A" w:rsidRDefault="00634CA5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8EAE1FB" w14:textId="77777777" w:rsidR="00CB511A" w:rsidRDefault="00634CA5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5EC3D3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4FD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2339"/>
    <w:rsid w:val="000D11D0"/>
    <w:rsid w:val="001915A3"/>
    <w:rsid w:val="001E7D74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634CA5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5514E"/>
    <w:rsid w:val="00BF4EB4"/>
    <w:rsid w:val="00C079D1"/>
    <w:rsid w:val="00C40751"/>
    <w:rsid w:val="00CB511A"/>
    <w:rsid w:val="00CC79FD"/>
    <w:rsid w:val="00D15DB8"/>
    <w:rsid w:val="00D51B1C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3F974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carlos</cp:lastModifiedBy>
  <cp:revision>7</cp:revision>
  <dcterms:created xsi:type="dcterms:W3CDTF">2021-03-04T18:39:00Z</dcterms:created>
  <dcterms:modified xsi:type="dcterms:W3CDTF">2022-04-14T12:27:00Z</dcterms:modified>
</cp:coreProperties>
</file>