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7D0791">
        <w:rPr>
          <w:rFonts w:ascii="Arial" w:hAnsi="Arial" w:cs="Arial"/>
          <w:sz w:val="24"/>
          <w:szCs w:val="24"/>
        </w:rPr>
        <w:t>99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546942" w:rsidRPr="00546942" w:rsidRDefault="003C7B99" w:rsidP="003D1676">
      <w:pPr>
        <w:pStyle w:val="Ttulo2"/>
        <w:spacing w:before="0" w:after="0"/>
        <w:ind w:firstLine="3402"/>
      </w:pPr>
      <w:r>
        <w:rPr>
          <w:rFonts w:ascii="Arial" w:hAnsi="Arial" w:cs="Arial"/>
          <w:sz w:val="24"/>
          <w:szCs w:val="24"/>
        </w:rPr>
        <w:t xml:space="preserve">De </w:t>
      </w:r>
      <w:r w:rsidR="007D0791">
        <w:rPr>
          <w:rFonts w:ascii="Arial" w:hAnsi="Arial" w:cs="Arial"/>
          <w:sz w:val="24"/>
          <w:szCs w:val="24"/>
        </w:rPr>
        <w:t>29</w:t>
      </w:r>
      <w:r w:rsidR="00DC7AD6">
        <w:rPr>
          <w:rFonts w:ascii="Arial" w:hAnsi="Arial" w:cs="Arial"/>
          <w:sz w:val="24"/>
          <w:szCs w:val="24"/>
        </w:rPr>
        <w:t xml:space="preserve"> de agosto</w:t>
      </w:r>
      <w:r w:rsidR="0067586E">
        <w:rPr>
          <w:rFonts w:ascii="Arial" w:hAnsi="Arial" w:cs="Arial"/>
          <w:sz w:val="24"/>
          <w:szCs w:val="24"/>
        </w:rPr>
        <w:t xml:space="preserve"> de </w:t>
      </w:r>
      <w:r w:rsidR="004E69DD">
        <w:rPr>
          <w:rFonts w:ascii="Arial" w:hAnsi="Arial" w:cs="Arial"/>
          <w:sz w:val="24"/>
          <w:szCs w:val="24"/>
        </w:rPr>
        <w:t>2022</w:t>
      </w: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8C6C6C" w:rsidRPr="008C6C6C" w:rsidRDefault="006D0693" w:rsidP="008C6C6C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</w:t>
      </w:r>
      <w:r w:rsidRPr="002808BE">
        <w:rPr>
          <w:rFonts w:ascii="Arial" w:hAnsi="Arial" w:cs="Arial"/>
          <w:sz w:val="24"/>
          <w:szCs w:val="24"/>
        </w:rPr>
        <w:t xml:space="preserve"> à apreciação de Vossa Excelência e dessa Nobre Câmara Municipal, o incluso projeto de</w:t>
      </w:r>
      <w:r w:rsidR="009A3C50">
        <w:rPr>
          <w:rFonts w:ascii="Arial" w:hAnsi="Arial" w:cs="Arial"/>
          <w:sz w:val="24"/>
          <w:szCs w:val="24"/>
        </w:rPr>
        <w:t xml:space="preserve"> lei </w:t>
      </w:r>
      <w:r w:rsidR="00090667">
        <w:rPr>
          <w:rFonts w:ascii="Arial" w:hAnsi="Arial" w:cs="Arial"/>
          <w:sz w:val="24"/>
          <w:szCs w:val="24"/>
        </w:rPr>
        <w:t xml:space="preserve">que </w:t>
      </w:r>
      <w:r w:rsidR="0027088B" w:rsidRPr="0027088B">
        <w:rPr>
          <w:rFonts w:ascii="Arial" w:hAnsi="Arial" w:cs="Arial"/>
          <w:sz w:val="24"/>
          <w:szCs w:val="24"/>
        </w:rPr>
        <w:t xml:space="preserve">dispõe </w:t>
      </w:r>
      <w:r w:rsidR="008C6C6C" w:rsidRPr="008C6C6C">
        <w:rPr>
          <w:rFonts w:ascii="Arial" w:hAnsi="Arial" w:cs="Arial"/>
          <w:sz w:val="24"/>
          <w:szCs w:val="24"/>
        </w:rPr>
        <w:t>sobre a abertura de crédito adicional suplementar no valor de R$ 1.150.000,00 (um milhão cento e cinquenta mil reais).</w:t>
      </w:r>
    </w:p>
    <w:p w:rsidR="008C6C6C" w:rsidRPr="0027088B" w:rsidRDefault="008C6C6C" w:rsidP="0027088B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propositura </w:t>
      </w:r>
      <w:r w:rsidR="00AA22E0">
        <w:rPr>
          <w:rFonts w:ascii="Arial" w:hAnsi="Arial" w:cs="Arial"/>
          <w:sz w:val="24"/>
          <w:szCs w:val="24"/>
        </w:rPr>
        <w:t>tem por finalidade o</w:t>
      </w:r>
      <w:r>
        <w:rPr>
          <w:rFonts w:ascii="Arial" w:hAnsi="Arial" w:cs="Arial"/>
          <w:sz w:val="24"/>
          <w:szCs w:val="24"/>
        </w:rPr>
        <w:t xml:space="preserve"> cumprimento das obrigações legais de pagamento de precatórios referentes ao Mapa de </w:t>
      </w:r>
      <w:r w:rsidR="00AA22E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recatórios do Tribunal Regional do Trabalho – TRT e Tribunal de Justiça do Estado de Paulo </w:t>
      </w:r>
      <w:r w:rsidR="00AA22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TJSP</w:t>
      </w:r>
      <w:r w:rsidR="00AA22E0">
        <w:rPr>
          <w:rFonts w:ascii="Arial" w:hAnsi="Arial" w:cs="Arial"/>
          <w:sz w:val="24"/>
          <w:szCs w:val="24"/>
        </w:rPr>
        <w:t>. Atualmente, as dotações existentes não são suficientes para suprir a demanda, fazendo-se necessário o reforço orçamentário.</w:t>
      </w:r>
    </w:p>
    <w:p w:rsidR="0027088B" w:rsidRDefault="003C7B99" w:rsidP="0027088B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da Câmara Municipal.</w:t>
      </w:r>
    </w:p>
    <w:p w:rsidR="00AA22E0" w:rsidRDefault="00AA22E0" w:rsidP="0027088B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A22E0" w:rsidRDefault="00AA22E0" w:rsidP="0027088B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C3462" w:rsidRDefault="005C3462" w:rsidP="00F93C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C3462" w:rsidRDefault="005C3462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81178" w:rsidRDefault="00581178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B82421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AA22E0" w:rsidRDefault="00AA22E0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A22E0" w:rsidRDefault="00AA22E0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A22E0" w:rsidRDefault="00AA22E0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27088B" w:rsidRDefault="0027088B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Default="00B82421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90667" w:rsidRDefault="00090667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7D0791">
        <w:rPr>
          <w:rFonts w:ascii="Arial" w:hAnsi="Arial" w:cs="Arial"/>
          <w:b/>
          <w:snapToGrid w:val="0"/>
          <w:sz w:val="24"/>
          <w:szCs w:val="24"/>
        </w:rPr>
        <w:t>99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 w:rsidP="008C6C6C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7D0791">
        <w:rPr>
          <w:rFonts w:ascii="Arial" w:hAnsi="Arial" w:cs="Arial"/>
          <w:b/>
          <w:snapToGrid w:val="0"/>
          <w:sz w:val="24"/>
          <w:szCs w:val="24"/>
        </w:rPr>
        <w:t>29</w:t>
      </w:r>
      <w:r w:rsidR="00DC7AD6">
        <w:rPr>
          <w:rFonts w:ascii="Arial" w:hAnsi="Arial" w:cs="Arial"/>
          <w:b/>
          <w:snapToGrid w:val="0"/>
          <w:sz w:val="24"/>
          <w:szCs w:val="24"/>
        </w:rPr>
        <w:t xml:space="preserve"> de agosto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7D0791" w:rsidRPr="007D0791" w:rsidRDefault="007D0791" w:rsidP="008C6C6C">
      <w:pPr>
        <w:spacing w:after="24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7D0791">
        <w:rPr>
          <w:rFonts w:ascii="Arial" w:hAnsi="Arial" w:cs="Arial"/>
          <w:b/>
          <w:sz w:val="24"/>
          <w:szCs w:val="24"/>
        </w:rPr>
        <w:t>Dispõe sobre a abertura de crédito adicional suplementar no valor de R$ 1.150.000,00 (</w:t>
      </w:r>
      <w:r w:rsidR="008C6C6C">
        <w:rPr>
          <w:rFonts w:ascii="Arial" w:hAnsi="Arial" w:cs="Arial"/>
          <w:b/>
          <w:sz w:val="24"/>
          <w:szCs w:val="24"/>
        </w:rPr>
        <w:t>u</w:t>
      </w:r>
      <w:r w:rsidRPr="007D0791">
        <w:rPr>
          <w:rFonts w:ascii="Arial" w:hAnsi="Arial" w:cs="Arial"/>
          <w:b/>
          <w:sz w:val="24"/>
          <w:szCs w:val="24"/>
        </w:rPr>
        <w:t>m milhão cento e cinquenta mil reais).</w:t>
      </w:r>
    </w:p>
    <w:p w:rsidR="00AC7DCC" w:rsidRDefault="003C7B99" w:rsidP="008C6C6C">
      <w:pPr>
        <w:widowControl w:val="0"/>
        <w:spacing w:after="24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8C6C6C">
      <w:pPr>
        <w:pStyle w:val="Corpodetexto"/>
        <w:spacing w:after="24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7D0791" w:rsidRPr="007D0791" w:rsidRDefault="007D0791" w:rsidP="008C6C6C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 w:rsidRPr="007D0791">
        <w:rPr>
          <w:rFonts w:ascii="Arial" w:hAnsi="Arial" w:cs="Arial"/>
          <w:sz w:val="24"/>
          <w:szCs w:val="24"/>
        </w:rPr>
        <w:t>Fica o Poder Executivo autorizado a abrir no Orçamento Programa do Município, crédito adicional suplementar no valor de R$ 1.150.000,00 (</w:t>
      </w:r>
      <w:r w:rsidR="008C6C6C">
        <w:rPr>
          <w:rFonts w:ascii="Arial" w:hAnsi="Arial" w:cs="Arial"/>
          <w:sz w:val="24"/>
          <w:szCs w:val="24"/>
        </w:rPr>
        <w:t>u</w:t>
      </w:r>
      <w:r w:rsidRPr="007D0791">
        <w:rPr>
          <w:rFonts w:ascii="Arial" w:hAnsi="Arial" w:cs="Arial"/>
          <w:sz w:val="24"/>
          <w:szCs w:val="24"/>
        </w:rPr>
        <w:t>m milhão</w:t>
      </w:r>
      <w:r w:rsidR="008C6C6C">
        <w:rPr>
          <w:rFonts w:ascii="Arial" w:hAnsi="Arial" w:cs="Arial"/>
          <w:sz w:val="24"/>
          <w:szCs w:val="24"/>
        </w:rPr>
        <w:t>,</w:t>
      </w:r>
      <w:r w:rsidRPr="007D0791">
        <w:rPr>
          <w:rFonts w:ascii="Arial" w:hAnsi="Arial" w:cs="Arial"/>
          <w:sz w:val="24"/>
          <w:szCs w:val="24"/>
        </w:rPr>
        <w:t xml:space="preserve"> cento e cinquenta mil reais) no orçamento vigente, nas seguintes dotações: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7D0791">
        <w:rPr>
          <w:rFonts w:ascii="Arial" w:hAnsi="Arial" w:cs="Arial"/>
          <w:bCs/>
          <w:color w:val="000000"/>
          <w:sz w:val="22"/>
          <w:szCs w:val="20"/>
        </w:rPr>
        <w:t>(608) 01.11.01.04.122.0006.2004.3.1.90.91.00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</w:t>
      </w:r>
      <w:r w:rsidR="008C6C6C">
        <w:rPr>
          <w:rFonts w:ascii="Arial" w:hAnsi="Arial" w:cs="Arial"/>
          <w:bCs/>
          <w:color w:val="000000"/>
          <w:sz w:val="22"/>
          <w:szCs w:val="20"/>
        </w:rPr>
        <w:t>.......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R$ </w:t>
      </w:r>
      <w:r w:rsidRPr="007D0791">
        <w:rPr>
          <w:rFonts w:ascii="Arial" w:hAnsi="Arial" w:cs="Arial"/>
          <w:bCs/>
          <w:color w:val="000000"/>
          <w:sz w:val="22"/>
          <w:szCs w:val="20"/>
        </w:rPr>
        <w:t xml:space="preserve">700.000,00 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7D0791">
        <w:rPr>
          <w:rFonts w:ascii="Arial" w:hAnsi="Arial" w:cs="Arial"/>
          <w:bCs/>
          <w:color w:val="000000"/>
          <w:sz w:val="22"/>
          <w:szCs w:val="20"/>
        </w:rPr>
        <w:t>Fonte: 01 - Tesouro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7D0791">
        <w:rPr>
          <w:rFonts w:ascii="Arial" w:hAnsi="Arial" w:cs="Arial"/>
          <w:bCs/>
          <w:color w:val="000000"/>
          <w:sz w:val="22"/>
          <w:szCs w:val="20"/>
        </w:rPr>
        <w:t>Elemento: Sentenças Judiciais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7D0791">
        <w:rPr>
          <w:rFonts w:ascii="Arial" w:hAnsi="Arial" w:cs="Arial"/>
          <w:bCs/>
          <w:color w:val="000000"/>
          <w:sz w:val="22"/>
          <w:szCs w:val="20"/>
        </w:rPr>
        <w:t>Sentenças Judiciais e Precatórios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7D0791">
        <w:rPr>
          <w:rFonts w:ascii="Arial" w:hAnsi="Arial" w:cs="Arial"/>
          <w:bCs/>
          <w:color w:val="000000"/>
          <w:sz w:val="22"/>
          <w:szCs w:val="20"/>
        </w:rPr>
        <w:t>(609) 01.11.01.04.122.0006.2004.3.3.90.91.00</w:t>
      </w:r>
      <w:r w:rsidR="008C6C6C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8C6C6C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.................................................R$</w:t>
      </w:r>
      <w:r w:rsidR="008C6C6C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7D0791">
        <w:rPr>
          <w:rFonts w:ascii="Arial" w:hAnsi="Arial" w:cs="Arial"/>
          <w:bCs/>
          <w:color w:val="000000"/>
          <w:sz w:val="22"/>
          <w:szCs w:val="20"/>
        </w:rPr>
        <w:t xml:space="preserve">300.000,00 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7D0791">
        <w:rPr>
          <w:rFonts w:ascii="Arial" w:hAnsi="Arial" w:cs="Arial"/>
          <w:bCs/>
          <w:color w:val="000000"/>
          <w:sz w:val="22"/>
          <w:szCs w:val="20"/>
        </w:rPr>
        <w:t>Fonte: 01 - Tesouro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7D0791">
        <w:rPr>
          <w:rFonts w:ascii="Arial" w:hAnsi="Arial" w:cs="Arial"/>
          <w:bCs/>
          <w:color w:val="000000"/>
          <w:sz w:val="22"/>
          <w:szCs w:val="20"/>
        </w:rPr>
        <w:t>Elemento: Sentenças Judiciais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7D0791">
        <w:rPr>
          <w:rFonts w:ascii="Arial" w:hAnsi="Arial" w:cs="Arial"/>
          <w:bCs/>
          <w:color w:val="000000"/>
          <w:sz w:val="22"/>
          <w:szCs w:val="20"/>
        </w:rPr>
        <w:t>Sentenças Judiciais e Precatórios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FF0000"/>
          <w:sz w:val="22"/>
          <w:szCs w:val="20"/>
        </w:rPr>
      </w:pP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791">
        <w:rPr>
          <w:rFonts w:ascii="Arial" w:hAnsi="Arial" w:cs="Arial"/>
          <w:bCs/>
          <w:color w:val="000000"/>
          <w:sz w:val="22"/>
          <w:szCs w:val="22"/>
        </w:rPr>
        <w:t>(610) 01.11.01.04.122.0006.2004.4.4.90.91.00</w:t>
      </w:r>
      <w:r w:rsidR="008C6C6C" w:rsidRPr="008C6C6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C6C6C" w:rsidRPr="008C6C6C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.................................................R$</w:t>
      </w:r>
      <w:r w:rsidR="008C6C6C" w:rsidRPr="008C6C6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D0791">
        <w:rPr>
          <w:rFonts w:ascii="Arial" w:hAnsi="Arial" w:cs="Arial"/>
          <w:bCs/>
          <w:color w:val="000000"/>
          <w:sz w:val="22"/>
          <w:szCs w:val="22"/>
        </w:rPr>
        <w:t xml:space="preserve">150.000,00 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791">
        <w:rPr>
          <w:rFonts w:ascii="Arial" w:hAnsi="Arial" w:cs="Arial"/>
          <w:bCs/>
          <w:color w:val="000000"/>
          <w:sz w:val="22"/>
          <w:szCs w:val="22"/>
        </w:rPr>
        <w:t>Fonte: 01 - Tesouro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791">
        <w:rPr>
          <w:rFonts w:ascii="Arial" w:hAnsi="Arial" w:cs="Arial"/>
          <w:bCs/>
          <w:color w:val="000000"/>
          <w:sz w:val="22"/>
          <w:szCs w:val="22"/>
        </w:rPr>
        <w:t>Elemento: Sentenças Judiciais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791">
        <w:rPr>
          <w:rFonts w:ascii="Arial" w:hAnsi="Arial" w:cs="Arial"/>
          <w:bCs/>
          <w:color w:val="000000"/>
          <w:sz w:val="22"/>
          <w:szCs w:val="22"/>
        </w:rPr>
        <w:t>Sentenças Judiciais e Precatórios</w:t>
      </w:r>
    </w:p>
    <w:p w:rsidR="007D0791" w:rsidRPr="007D0791" w:rsidRDefault="007D0791" w:rsidP="008C6C6C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7D0791" w:rsidRPr="007D0791" w:rsidRDefault="007D0791" w:rsidP="008C6C6C">
      <w:pPr>
        <w:spacing w:after="200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proofErr w:type="gramStart"/>
      <w:r w:rsidRPr="007D0791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 w:rsidR="008C6C6C">
        <w:rPr>
          <w:rFonts w:ascii="Arial" w:hAnsi="Arial" w:cs="Arial"/>
          <w:b/>
          <w:bCs/>
          <w:color w:val="000000"/>
          <w:sz w:val="22"/>
          <w:szCs w:val="20"/>
        </w:rPr>
        <w:t>..............................................................................................................</w:t>
      </w:r>
      <w:proofErr w:type="gramEnd"/>
      <w:r w:rsidR="008C6C6C">
        <w:rPr>
          <w:rFonts w:ascii="Arial" w:hAnsi="Arial" w:cs="Arial"/>
          <w:b/>
          <w:bCs/>
          <w:color w:val="000000"/>
          <w:sz w:val="22"/>
          <w:szCs w:val="20"/>
        </w:rPr>
        <w:t xml:space="preserve">R$ </w:t>
      </w:r>
      <w:r w:rsidRPr="007D0791">
        <w:rPr>
          <w:rFonts w:ascii="Arial" w:hAnsi="Arial" w:cs="Arial"/>
          <w:b/>
          <w:bCs/>
          <w:sz w:val="22"/>
          <w:szCs w:val="20"/>
        </w:rPr>
        <w:t>1.150.000,00</w:t>
      </w:r>
    </w:p>
    <w:p w:rsidR="007D0791" w:rsidRPr="007D0791" w:rsidRDefault="008C6C6C" w:rsidP="008C6C6C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="007D0791" w:rsidRPr="007D0791">
        <w:rPr>
          <w:rFonts w:ascii="Arial" w:hAnsi="Arial" w:cs="Arial"/>
          <w:sz w:val="24"/>
          <w:szCs w:val="24"/>
        </w:rPr>
        <w:t>O valor do crédito a que se refere o art. 1º será coberto com recursos resultantes provenientes de excesso de arrecadação com recursos do tesouro.</w:t>
      </w:r>
    </w:p>
    <w:p w:rsidR="007D0791" w:rsidRPr="007D0791" w:rsidRDefault="007D0791" w:rsidP="008C6C6C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 w:rsidRPr="007D0791">
        <w:rPr>
          <w:rFonts w:ascii="Arial" w:hAnsi="Arial" w:cs="Arial"/>
          <w:sz w:val="24"/>
          <w:szCs w:val="24"/>
        </w:rPr>
        <w:t>A</w:t>
      </w:r>
      <w:r w:rsidR="008C6C6C">
        <w:rPr>
          <w:rFonts w:ascii="Arial" w:hAnsi="Arial" w:cs="Arial"/>
          <w:sz w:val="24"/>
          <w:szCs w:val="24"/>
        </w:rPr>
        <w:t>rt.</w:t>
      </w:r>
      <w:r w:rsidRPr="007D0791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7D0791" w:rsidRPr="007D0791" w:rsidRDefault="008C6C6C" w:rsidP="008C6C6C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7D0791" w:rsidRPr="007D0791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5152E" w:rsidRDefault="003C7B99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8C6C6C">
        <w:rPr>
          <w:rFonts w:ascii="Arial" w:hAnsi="Arial" w:cs="Arial"/>
          <w:b/>
          <w:snapToGrid w:val="0"/>
          <w:sz w:val="24"/>
          <w:szCs w:val="24"/>
        </w:rPr>
        <w:t>29</w:t>
      </w:r>
      <w:r w:rsidR="00DC7AD6">
        <w:rPr>
          <w:rFonts w:ascii="Arial" w:hAnsi="Arial" w:cs="Arial"/>
          <w:b/>
          <w:snapToGrid w:val="0"/>
          <w:sz w:val="24"/>
          <w:szCs w:val="24"/>
        </w:rPr>
        <w:t>/08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315BF2" w:rsidRDefault="00315BF2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8C6C6C">
      <w:headerReference w:type="default" r:id="rId8"/>
      <w:pgSz w:w="11907" w:h="16840"/>
      <w:pgMar w:top="1418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4"/>
  </w:num>
  <w:num w:numId="10">
    <w:abstractNumId w:val="2"/>
  </w:num>
  <w:num w:numId="11">
    <w:abstractNumId w:val="5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C"/>
    <w:rsid w:val="00013673"/>
    <w:rsid w:val="00023F7A"/>
    <w:rsid w:val="000451D3"/>
    <w:rsid w:val="00046299"/>
    <w:rsid w:val="00090667"/>
    <w:rsid w:val="000A66BD"/>
    <w:rsid w:val="000A78D2"/>
    <w:rsid w:val="000D759E"/>
    <w:rsid w:val="00105AB7"/>
    <w:rsid w:val="00105FEF"/>
    <w:rsid w:val="0012652A"/>
    <w:rsid w:val="0014307B"/>
    <w:rsid w:val="001630BC"/>
    <w:rsid w:val="0017405C"/>
    <w:rsid w:val="0017639E"/>
    <w:rsid w:val="00180E50"/>
    <w:rsid w:val="00181F7C"/>
    <w:rsid w:val="001904D5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807EF"/>
    <w:rsid w:val="002832AC"/>
    <w:rsid w:val="002964E7"/>
    <w:rsid w:val="00315BF2"/>
    <w:rsid w:val="00332BA8"/>
    <w:rsid w:val="00335B6D"/>
    <w:rsid w:val="003805F8"/>
    <w:rsid w:val="003A6268"/>
    <w:rsid w:val="003B4ABE"/>
    <w:rsid w:val="003B63A5"/>
    <w:rsid w:val="003C7B99"/>
    <w:rsid w:val="003D1676"/>
    <w:rsid w:val="004234A0"/>
    <w:rsid w:val="00436063"/>
    <w:rsid w:val="0044229D"/>
    <w:rsid w:val="004466BA"/>
    <w:rsid w:val="004504EE"/>
    <w:rsid w:val="0045641D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C3462"/>
    <w:rsid w:val="005D6C8A"/>
    <w:rsid w:val="005E11A5"/>
    <w:rsid w:val="005E4D94"/>
    <w:rsid w:val="006043B3"/>
    <w:rsid w:val="006164E7"/>
    <w:rsid w:val="00627D4D"/>
    <w:rsid w:val="0065152E"/>
    <w:rsid w:val="0067586E"/>
    <w:rsid w:val="00687077"/>
    <w:rsid w:val="006C6107"/>
    <w:rsid w:val="006D0693"/>
    <w:rsid w:val="006D1146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8207DC"/>
    <w:rsid w:val="00820C4F"/>
    <w:rsid w:val="0082381A"/>
    <w:rsid w:val="008511E5"/>
    <w:rsid w:val="00853D26"/>
    <w:rsid w:val="00873C9B"/>
    <w:rsid w:val="00884E20"/>
    <w:rsid w:val="008B3F15"/>
    <w:rsid w:val="008C6C6C"/>
    <w:rsid w:val="008E606A"/>
    <w:rsid w:val="00901C99"/>
    <w:rsid w:val="00917F32"/>
    <w:rsid w:val="00951384"/>
    <w:rsid w:val="00961D66"/>
    <w:rsid w:val="009A3C50"/>
    <w:rsid w:val="009E3AA1"/>
    <w:rsid w:val="009E563F"/>
    <w:rsid w:val="009E7EA1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A227F"/>
    <w:rsid w:val="00AA22E0"/>
    <w:rsid w:val="00AB519D"/>
    <w:rsid w:val="00AC7DCC"/>
    <w:rsid w:val="00AD4F04"/>
    <w:rsid w:val="00B36143"/>
    <w:rsid w:val="00B53650"/>
    <w:rsid w:val="00B63648"/>
    <w:rsid w:val="00B65648"/>
    <w:rsid w:val="00B80064"/>
    <w:rsid w:val="00B82421"/>
    <w:rsid w:val="00B9015A"/>
    <w:rsid w:val="00BA55A9"/>
    <w:rsid w:val="00BC1F09"/>
    <w:rsid w:val="00BC644D"/>
    <w:rsid w:val="00BF4CEE"/>
    <w:rsid w:val="00C0114D"/>
    <w:rsid w:val="00C162BE"/>
    <w:rsid w:val="00C302D1"/>
    <w:rsid w:val="00C4298A"/>
    <w:rsid w:val="00C5727F"/>
    <w:rsid w:val="00C7220C"/>
    <w:rsid w:val="00CB2916"/>
    <w:rsid w:val="00CD311E"/>
    <w:rsid w:val="00D426D1"/>
    <w:rsid w:val="00D42852"/>
    <w:rsid w:val="00D5018A"/>
    <w:rsid w:val="00D86777"/>
    <w:rsid w:val="00DC7AD6"/>
    <w:rsid w:val="00DD15E8"/>
    <w:rsid w:val="00DD5578"/>
    <w:rsid w:val="00DE3316"/>
    <w:rsid w:val="00E250D4"/>
    <w:rsid w:val="00E26ECC"/>
    <w:rsid w:val="00E31A5F"/>
    <w:rsid w:val="00EB5966"/>
    <w:rsid w:val="00EC48CD"/>
    <w:rsid w:val="00EE17B6"/>
    <w:rsid w:val="00EE2AB5"/>
    <w:rsid w:val="00F07191"/>
    <w:rsid w:val="00F40A35"/>
    <w:rsid w:val="00F93CF6"/>
    <w:rsid w:val="00FD0700"/>
    <w:rsid w:val="00FE35E1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7C9B-1D58-47F0-99DF-A82733F5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36</cp:revision>
  <cp:lastPrinted>2022-05-20T18:19:00Z</cp:lastPrinted>
  <dcterms:created xsi:type="dcterms:W3CDTF">2022-06-30T11:24:00Z</dcterms:created>
  <dcterms:modified xsi:type="dcterms:W3CDTF">2022-08-29T12:34:00Z</dcterms:modified>
</cp:coreProperties>
</file>