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DCC" w:rsidRDefault="003C7B99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MENSAGEM N.º </w:t>
      </w:r>
      <w:r w:rsidR="007F07DB">
        <w:rPr>
          <w:rFonts w:ascii="Arial" w:hAnsi="Arial" w:cs="Arial"/>
          <w:sz w:val="24"/>
          <w:szCs w:val="24"/>
        </w:rPr>
        <w:t>10</w:t>
      </w:r>
      <w:r w:rsidR="00BE5EA1">
        <w:rPr>
          <w:rFonts w:ascii="Arial" w:hAnsi="Arial" w:cs="Arial"/>
          <w:sz w:val="24"/>
          <w:szCs w:val="24"/>
        </w:rPr>
        <w:t>3</w:t>
      </w:r>
      <w:r w:rsidR="004E69DD">
        <w:rPr>
          <w:rFonts w:ascii="Arial" w:hAnsi="Arial" w:cs="Arial"/>
          <w:sz w:val="24"/>
          <w:szCs w:val="24"/>
        </w:rPr>
        <w:t>/2022</w:t>
      </w:r>
    </w:p>
    <w:p w:rsidR="00546942" w:rsidRPr="00546942" w:rsidRDefault="003C7B99" w:rsidP="003D1676">
      <w:pPr>
        <w:pStyle w:val="Ttulo2"/>
        <w:spacing w:before="0" w:after="0"/>
        <w:ind w:firstLine="3402"/>
      </w:pPr>
      <w:r>
        <w:rPr>
          <w:rFonts w:ascii="Arial" w:hAnsi="Arial" w:cs="Arial"/>
          <w:sz w:val="24"/>
          <w:szCs w:val="24"/>
        </w:rPr>
        <w:t xml:space="preserve">De </w:t>
      </w:r>
      <w:r w:rsidR="001E6D87">
        <w:rPr>
          <w:rFonts w:ascii="Arial" w:hAnsi="Arial" w:cs="Arial"/>
          <w:sz w:val="24"/>
          <w:szCs w:val="24"/>
        </w:rPr>
        <w:t>05</w:t>
      </w:r>
      <w:r w:rsidR="00DC7AD6">
        <w:rPr>
          <w:rFonts w:ascii="Arial" w:hAnsi="Arial" w:cs="Arial"/>
          <w:sz w:val="24"/>
          <w:szCs w:val="24"/>
        </w:rPr>
        <w:t xml:space="preserve"> de </w:t>
      </w:r>
      <w:r w:rsidR="001E6D87">
        <w:rPr>
          <w:rFonts w:ascii="Arial" w:hAnsi="Arial" w:cs="Arial"/>
          <w:sz w:val="24"/>
          <w:szCs w:val="24"/>
        </w:rPr>
        <w:t>setembro</w:t>
      </w:r>
      <w:r w:rsidR="0067586E">
        <w:rPr>
          <w:rFonts w:ascii="Arial" w:hAnsi="Arial" w:cs="Arial"/>
          <w:sz w:val="24"/>
          <w:szCs w:val="24"/>
        </w:rPr>
        <w:t xml:space="preserve"> de </w:t>
      </w:r>
      <w:r w:rsidR="004E69DD">
        <w:rPr>
          <w:rFonts w:ascii="Arial" w:hAnsi="Arial" w:cs="Arial"/>
          <w:sz w:val="24"/>
          <w:szCs w:val="24"/>
        </w:rPr>
        <w:t>2022</w:t>
      </w:r>
    </w:p>
    <w:p w:rsidR="00AC7DCC" w:rsidRDefault="00AC7DCC">
      <w:pPr>
        <w:rPr>
          <w:rFonts w:ascii="Arial" w:hAnsi="Arial" w:cs="Arial"/>
          <w:sz w:val="24"/>
          <w:szCs w:val="24"/>
        </w:rPr>
      </w:pPr>
    </w:p>
    <w:p w:rsidR="00AC7DCC" w:rsidRDefault="00AC7DCC">
      <w:pPr>
        <w:rPr>
          <w:rFonts w:ascii="Arial" w:hAnsi="Arial" w:cs="Arial"/>
          <w:sz w:val="24"/>
          <w:szCs w:val="24"/>
        </w:rPr>
      </w:pPr>
    </w:p>
    <w:p w:rsidR="00AC7DCC" w:rsidRDefault="003C7B99" w:rsidP="00090667">
      <w:pPr>
        <w:spacing w:after="24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Senhor Presidente,</w:t>
      </w:r>
    </w:p>
    <w:p w:rsidR="00E91ECD" w:rsidRPr="00E91ECD" w:rsidRDefault="006D0693" w:rsidP="00DD58AD">
      <w:pPr>
        <w:spacing w:after="120" w:line="276" w:lineRule="auto"/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Envio</w:t>
      </w:r>
      <w:r w:rsidRPr="002808BE">
        <w:rPr>
          <w:rFonts w:ascii="Arial" w:hAnsi="Arial" w:cs="Arial"/>
          <w:sz w:val="24"/>
          <w:szCs w:val="24"/>
        </w:rPr>
        <w:t xml:space="preserve"> à apreciação de Vossa Excelência e dessa Nobre Câmara Municipal, o incluso projeto de</w:t>
      </w:r>
      <w:r w:rsidR="009A3C50">
        <w:rPr>
          <w:rFonts w:ascii="Arial" w:hAnsi="Arial" w:cs="Arial"/>
          <w:sz w:val="24"/>
          <w:szCs w:val="24"/>
        </w:rPr>
        <w:t xml:space="preserve"> lei </w:t>
      </w:r>
      <w:r w:rsidR="00090667">
        <w:rPr>
          <w:rFonts w:ascii="Arial" w:hAnsi="Arial" w:cs="Arial"/>
          <w:sz w:val="24"/>
          <w:szCs w:val="24"/>
        </w:rPr>
        <w:t xml:space="preserve">que </w:t>
      </w:r>
      <w:r w:rsidR="00E91ECD" w:rsidRPr="00E91ECD">
        <w:rPr>
          <w:rFonts w:ascii="Arial" w:hAnsi="Arial" w:cs="Arial"/>
          <w:sz w:val="24"/>
          <w:szCs w:val="24"/>
        </w:rPr>
        <w:t>dispõe sobre a abertura de crédito adicional especial no valor de R$ 2.790.000,00 (dois milhões, setecentos e noventa mil reais).</w:t>
      </w:r>
    </w:p>
    <w:p w:rsidR="00CA51AB" w:rsidRDefault="00CD6FBB" w:rsidP="00DD58AD">
      <w:pPr>
        <w:spacing w:after="120"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presente</w:t>
      </w:r>
      <w:r w:rsidR="00D2639A">
        <w:rPr>
          <w:rFonts w:ascii="Arial" w:hAnsi="Arial" w:cs="Arial"/>
          <w:bCs/>
          <w:sz w:val="24"/>
          <w:szCs w:val="24"/>
        </w:rPr>
        <w:t xml:space="preserve"> propositura</w:t>
      </w:r>
      <w:r>
        <w:rPr>
          <w:rFonts w:ascii="Arial" w:hAnsi="Arial" w:cs="Arial"/>
          <w:bCs/>
          <w:sz w:val="24"/>
          <w:szCs w:val="24"/>
        </w:rPr>
        <w:t xml:space="preserve"> tem por finalidade a criação de dotação orçamentária que possibilitara a utilização de recursos financeiros em obras de construção, reforma e ampliação </w:t>
      </w:r>
      <w:r w:rsidR="009A272E">
        <w:rPr>
          <w:rFonts w:ascii="Arial" w:hAnsi="Arial" w:cs="Arial"/>
          <w:bCs/>
          <w:sz w:val="24"/>
          <w:szCs w:val="24"/>
        </w:rPr>
        <w:t>a serem realizadas na</w:t>
      </w:r>
      <w:r>
        <w:rPr>
          <w:rFonts w:ascii="Arial" w:hAnsi="Arial" w:cs="Arial"/>
          <w:bCs/>
          <w:sz w:val="24"/>
          <w:szCs w:val="24"/>
        </w:rPr>
        <w:t xml:space="preserve">s Unidades de Ensino Municipal, conforme especificado nos anexos deste projeto. </w:t>
      </w:r>
    </w:p>
    <w:p w:rsidR="009A272E" w:rsidRDefault="009A272E" w:rsidP="00DD58AD">
      <w:pPr>
        <w:spacing w:after="120"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Cumpre informar que os recursos financeiros </w:t>
      </w:r>
      <w:r w:rsidR="00DD58AD">
        <w:rPr>
          <w:rFonts w:ascii="Arial" w:hAnsi="Arial" w:cs="Arial"/>
          <w:bCs/>
          <w:sz w:val="24"/>
          <w:szCs w:val="24"/>
        </w:rPr>
        <w:t>de que trata este projeto</w:t>
      </w:r>
      <w:r w:rsidR="00AC70F4">
        <w:rPr>
          <w:rFonts w:ascii="Arial" w:hAnsi="Arial" w:cs="Arial"/>
          <w:bCs/>
          <w:sz w:val="24"/>
          <w:szCs w:val="24"/>
        </w:rPr>
        <w:t>, foram inicialmente destinados à construção da</w:t>
      </w:r>
      <w:r w:rsidR="00DD58AD">
        <w:rPr>
          <w:rFonts w:ascii="Arial" w:hAnsi="Arial" w:cs="Arial"/>
          <w:bCs/>
          <w:sz w:val="24"/>
          <w:szCs w:val="24"/>
        </w:rPr>
        <w:t xml:space="preserve"> Unidade denominada</w:t>
      </w:r>
      <w:r w:rsidR="00AC70F4">
        <w:rPr>
          <w:rFonts w:ascii="Arial" w:hAnsi="Arial" w:cs="Arial"/>
          <w:bCs/>
          <w:sz w:val="24"/>
          <w:szCs w:val="24"/>
        </w:rPr>
        <w:t xml:space="preserve"> </w:t>
      </w:r>
      <w:r w:rsidR="00DD58AD">
        <w:rPr>
          <w:rFonts w:ascii="Arial" w:hAnsi="Arial" w:cs="Arial"/>
          <w:bCs/>
          <w:sz w:val="24"/>
          <w:szCs w:val="24"/>
        </w:rPr>
        <w:t>“</w:t>
      </w:r>
      <w:r w:rsidR="00AC70F4">
        <w:rPr>
          <w:rFonts w:ascii="Arial" w:hAnsi="Arial" w:cs="Arial"/>
          <w:bCs/>
          <w:sz w:val="24"/>
          <w:szCs w:val="24"/>
        </w:rPr>
        <w:t>Escola do Futuro</w:t>
      </w:r>
      <w:r w:rsidR="00DD58AD">
        <w:rPr>
          <w:rFonts w:ascii="Arial" w:hAnsi="Arial" w:cs="Arial"/>
          <w:bCs/>
          <w:sz w:val="24"/>
          <w:szCs w:val="24"/>
        </w:rPr>
        <w:t>”, num total de R$ 5.000.000,00 (cinco milhões)</w:t>
      </w:r>
      <w:r w:rsidR="00AC70F4">
        <w:rPr>
          <w:rFonts w:ascii="Arial" w:hAnsi="Arial" w:cs="Arial"/>
          <w:bCs/>
          <w:sz w:val="24"/>
          <w:szCs w:val="24"/>
        </w:rPr>
        <w:t xml:space="preserve">, no entanto, em decorrência </w:t>
      </w:r>
      <w:r w:rsidR="00835331">
        <w:rPr>
          <w:rFonts w:ascii="Arial" w:hAnsi="Arial" w:cs="Arial"/>
          <w:bCs/>
          <w:sz w:val="24"/>
          <w:szCs w:val="24"/>
        </w:rPr>
        <w:t>do</w:t>
      </w:r>
      <w:r w:rsidR="00AC70F4">
        <w:rPr>
          <w:rFonts w:ascii="Arial" w:hAnsi="Arial" w:cs="Arial"/>
          <w:bCs/>
          <w:sz w:val="24"/>
          <w:szCs w:val="24"/>
        </w:rPr>
        <w:t xml:space="preserve"> processo licitatório, o cronograma</w:t>
      </w:r>
      <w:r w:rsidR="00DD58AD">
        <w:rPr>
          <w:rFonts w:ascii="Arial" w:hAnsi="Arial" w:cs="Arial"/>
          <w:bCs/>
          <w:sz w:val="24"/>
          <w:szCs w:val="24"/>
        </w:rPr>
        <w:t xml:space="preserve"> das obras</w:t>
      </w:r>
      <w:r w:rsidR="00AC70F4">
        <w:rPr>
          <w:rFonts w:ascii="Arial" w:hAnsi="Arial" w:cs="Arial"/>
          <w:bCs/>
          <w:sz w:val="24"/>
          <w:szCs w:val="24"/>
        </w:rPr>
        <w:t xml:space="preserve"> foi reprogramado, impossibilitando a utilização total da verba destinada para tal, ainda neste exercício. Dessa forma, visando garantir eficiência na utilização de recursos públicos, </w:t>
      </w:r>
      <w:r w:rsidR="00DD58AD">
        <w:rPr>
          <w:rFonts w:ascii="Arial" w:hAnsi="Arial" w:cs="Arial"/>
          <w:bCs/>
          <w:sz w:val="24"/>
          <w:szCs w:val="24"/>
        </w:rPr>
        <w:t xml:space="preserve">o saldo remanescente deverá ser realocado conforme citado alhures. Para tanto, </w:t>
      </w:r>
      <w:r w:rsidR="00F10E2C">
        <w:rPr>
          <w:rFonts w:ascii="Arial" w:hAnsi="Arial" w:cs="Arial"/>
          <w:bCs/>
          <w:sz w:val="24"/>
          <w:szCs w:val="24"/>
        </w:rPr>
        <w:t xml:space="preserve">se </w:t>
      </w:r>
      <w:r w:rsidR="00DD58AD">
        <w:rPr>
          <w:rFonts w:ascii="Arial" w:hAnsi="Arial" w:cs="Arial"/>
          <w:bCs/>
          <w:sz w:val="24"/>
          <w:szCs w:val="24"/>
        </w:rPr>
        <w:t>faz imprescindível a autorização legislativa.</w:t>
      </w:r>
    </w:p>
    <w:p w:rsidR="00AA22E0" w:rsidRDefault="003C7B99" w:rsidP="00DD58AD">
      <w:pPr>
        <w:spacing w:after="120"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Ao ensejo, reitero a Vossa Excelência e aos demais membros desta Augusta Casa meus votos de elevada estima e distinta consideração, </w:t>
      </w:r>
      <w:r>
        <w:rPr>
          <w:rFonts w:ascii="Arial" w:hAnsi="Arial" w:cs="Arial"/>
          <w:b/>
          <w:bCs/>
          <w:sz w:val="24"/>
          <w:szCs w:val="24"/>
        </w:rPr>
        <w:t>requerendo para es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te projeto de lei os benefícios da tramitação sob regime de urgência</w:t>
      </w:r>
      <w:r>
        <w:rPr>
          <w:rFonts w:ascii="Arial" w:hAnsi="Arial" w:cs="Arial"/>
          <w:bCs/>
          <w:sz w:val="24"/>
          <w:szCs w:val="24"/>
        </w:rPr>
        <w:t>, nos termos do art. 191, inciso II e art. 195, do Regimento Interno da Câmara Municipal.</w:t>
      </w:r>
    </w:p>
    <w:p w:rsidR="00475603" w:rsidRDefault="00475603" w:rsidP="0027088B">
      <w:pPr>
        <w:spacing w:after="120" w:line="360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5C3462" w:rsidRDefault="005C3462" w:rsidP="00F93CF6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5C3462" w:rsidRDefault="005C3462" w:rsidP="005C3462">
      <w:pPr>
        <w:spacing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581178" w:rsidRDefault="00581178" w:rsidP="005C3462">
      <w:pPr>
        <w:spacing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AC7DCC" w:rsidRDefault="003C7B99" w:rsidP="005C3462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MARCOS AUGUSTO ISSA HENRIQUES DE ARAÚJO</w:t>
      </w:r>
    </w:p>
    <w:p w:rsidR="00AA22E0" w:rsidRDefault="003C7B99" w:rsidP="005C3462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PREFEITO</w:t>
      </w:r>
    </w:p>
    <w:p w:rsidR="00AA22E0" w:rsidRDefault="00AA22E0" w:rsidP="005C3462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27088B" w:rsidRDefault="0027088B" w:rsidP="005C3462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B82421" w:rsidRDefault="00B82421" w:rsidP="005C3462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090667" w:rsidRDefault="00090667" w:rsidP="005C3462">
      <w:pPr>
        <w:ind w:right="142"/>
        <w:jc w:val="both"/>
        <w:rPr>
          <w:rFonts w:ascii="Arial" w:hAnsi="Arial" w:cs="Arial"/>
          <w:sz w:val="24"/>
          <w:szCs w:val="24"/>
        </w:rPr>
      </w:pPr>
    </w:p>
    <w:p w:rsidR="00AC7DCC" w:rsidRDefault="00AC7DCC" w:rsidP="005C3462">
      <w:pPr>
        <w:ind w:right="142"/>
        <w:jc w:val="both"/>
        <w:rPr>
          <w:rFonts w:ascii="Arial" w:hAnsi="Arial" w:cs="Arial"/>
          <w:sz w:val="24"/>
          <w:szCs w:val="24"/>
        </w:rPr>
      </w:pPr>
    </w:p>
    <w:p w:rsidR="00AC7DCC" w:rsidRPr="004E69DD" w:rsidRDefault="003C7B99">
      <w:pPr>
        <w:ind w:right="142"/>
        <w:jc w:val="both"/>
        <w:rPr>
          <w:rFonts w:ascii="Arial" w:hAnsi="Arial" w:cs="Arial"/>
          <w:b/>
          <w:sz w:val="24"/>
          <w:szCs w:val="24"/>
        </w:rPr>
      </w:pPr>
      <w:r w:rsidRPr="004E69DD">
        <w:rPr>
          <w:rFonts w:ascii="Arial" w:hAnsi="Arial" w:cs="Arial"/>
          <w:b/>
          <w:sz w:val="24"/>
          <w:szCs w:val="24"/>
        </w:rPr>
        <w:t>Ao Excelentíssimo Senhor</w:t>
      </w:r>
    </w:p>
    <w:p w:rsidR="00AC7DCC" w:rsidRPr="004E69DD" w:rsidRDefault="004E69DD">
      <w:pPr>
        <w:ind w:right="142"/>
        <w:jc w:val="both"/>
        <w:rPr>
          <w:rFonts w:ascii="Arial" w:hAnsi="Arial" w:cs="Arial"/>
          <w:b/>
          <w:sz w:val="24"/>
          <w:szCs w:val="24"/>
        </w:rPr>
      </w:pPr>
      <w:r w:rsidRPr="004E69DD">
        <w:rPr>
          <w:rFonts w:ascii="Arial" w:hAnsi="Arial" w:cs="Arial"/>
          <w:b/>
          <w:sz w:val="24"/>
          <w:szCs w:val="24"/>
        </w:rPr>
        <w:t>Júlio</w:t>
      </w:r>
      <w:r w:rsidR="003C7B99" w:rsidRPr="004E69DD">
        <w:rPr>
          <w:rFonts w:ascii="Arial" w:hAnsi="Arial" w:cs="Arial"/>
          <w:b/>
          <w:sz w:val="24"/>
          <w:szCs w:val="24"/>
        </w:rPr>
        <w:t xml:space="preserve"> A</w:t>
      </w:r>
      <w:r w:rsidRPr="004E69DD">
        <w:rPr>
          <w:rFonts w:ascii="Arial" w:hAnsi="Arial" w:cs="Arial"/>
          <w:b/>
          <w:sz w:val="24"/>
          <w:szCs w:val="24"/>
        </w:rPr>
        <w:t>ntonio</w:t>
      </w:r>
      <w:r w:rsidR="003C7B99" w:rsidRPr="004E69DD">
        <w:rPr>
          <w:rFonts w:ascii="Arial" w:hAnsi="Arial" w:cs="Arial"/>
          <w:b/>
          <w:sz w:val="24"/>
          <w:szCs w:val="24"/>
        </w:rPr>
        <w:t xml:space="preserve"> M</w:t>
      </w:r>
      <w:r w:rsidRPr="004E69DD">
        <w:rPr>
          <w:rFonts w:ascii="Arial" w:hAnsi="Arial" w:cs="Arial"/>
          <w:b/>
          <w:sz w:val="24"/>
          <w:szCs w:val="24"/>
        </w:rPr>
        <w:t>ariano</w:t>
      </w:r>
    </w:p>
    <w:p w:rsidR="00AC7DCC" w:rsidRPr="004E69DD" w:rsidRDefault="003C7B99">
      <w:pPr>
        <w:ind w:right="142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4E69DD">
        <w:rPr>
          <w:rFonts w:ascii="Arial" w:hAnsi="Arial" w:cs="Arial"/>
          <w:b/>
          <w:sz w:val="24"/>
          <w:szCs w:val="24"/>
        </w:rPr>
        <w:t>DD. Presidente</w:t>
      </w:r>
      <w:proofErr w:type="gramEnd"/>
      <w:r w:rsidRPr="004E69DD">
        <w:rPr>
          <w:rFonts w:ascii="Arial" w:hAnsi="Arial" w:cs="Arial"/>
          <w:b/>
          <w:sz w:val="24"/>
          <w:szCs w:val="24"/>
        </w:rPr>
        <w:t xml:space="preserve"> da Câmara Municipal da</w:t>
      </w:r>
    </w:p>
    <w:p w:rsidR="00EE2AB5" w:rsidRDefault="003C7B99" w:rsidP="00DD5578">
      <w:pPr>
        <w:ind w:right="113"/>
        <w:rPr>
          <w:rFonts w:ascii="Arial" w:hAnsi="Arial" w:cs="Arial"/>
          <w:sz w:val="24"/>
          <w:szCs w:val="24"/>
        </w:rPr>
      </w:pPr>
      <w:r w:rsidRPr="004E69DD">
        <w:rPr>
          <w:rFonts w:ascii="Arial" w:hAnsi="Arial" w:cs="Arial"/>
          <w:b/>
          <w:sz w:val="24"/>
          <w:szCs w:val="24"/>
        </w:rPr>
        <w:t>Estância Turística de São Roque/SP</w:t>
      </w:r>
      <w:r w:rsidRPr="004E69DD">
        <w:rPr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 w:type="page"/>
      </w:r>
    </w:p>
    <w:p w:rsidR="00AC7DCC" w:rsidRDefault="003C7B99">
      <w:pPr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lastRenderedPageBreak/>
        <w:t xml:space="preserve">PROJETO DE LEI N.º </w:t>
      </w:r>
      <w:r w:rsidR="007F07DB">
        <w:rPr>
          <w:rFonts w:ascii="Arial" w:hAnsi="Arial" w:cs="Arial"/>
          <w:b/>
          <w:snapToGrid w:val="0"/>
          <w:sz w:val="24"/>
          <w:szCs w:val="24"/>
        </w:rPr>
        <w:t>10</w:t>
      </w:r>
      <w:r w:rsidR="00BE5EA1">
        <w:rPr>
          <w:rFonts w:ascii="Arial" w:hAnsi="Arial" w:cs="Arial"/>
          <w:b/>
          <w:snapToGrid w:val="0"/>
          <w:sz w:val="24"/>
          <w:szCs w:val="24"/>
        </w:rPr>
        <w:t>3</w:t>
      </w:r>
      <w:r>
        <w:rPr>
          <w:rFonts w:ascii="Arial" w:hAnsi="Arial" w:cs="Arial"/>
          <w:b/>
          <w:snapToGrid w:val="0"/>
          <w:sz w:val="24"/>
          <w:szCs w:val="24"/>
        </w:rPr>
        <w:t>/2022</w:t>
      </w:r>
    </w:p>
    <w:p w:rsidR="00AC7DCC" w:rsidRDefault="003C7B99" w:rsidP="008C6C6C">
      <w:pPr>
        <w:spacing w:after="360"/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De </w:t>
      </w:r>
      <w:r w:rsidR="001E6D87">
        <w:rPr>
          <w:rFonts w:ascii="Arial" w:hAnsi="Arial" w:cs="Arial"/>
          <w:b/>
          <w:snapToGrid w:val="0"/>
          <w:sz w:val="24"/>
          <w:szCs w:val="24"/>
        </w:rPr>
        <w:t>05 de setembro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de 2022</w:t>
      </w:r>
    </w:p>
    <w:p w:rsidR="00BE5EA1" w:rsidRDefault="00BE5EA1" w:rsidP="00BE5EA1">
      <w:pPr>
        <w:spacing w:after="480"/>
        <w:ind w:left="3119"/>
        <w:jc w:val="both"/>
        <w:rPr>
          <w:rFonts w:ascii="Arial" w:hAnsi="Arial" w:cs="Arial"/>
          <w:b/>
          <w:sz w:val="24"/>
          <w:szCs w:val="24"/>
        </w:rPr>
      </w:pPr>
      <w:r w:rsidRPr="00BE5EA1">
        <w:rPr>
          <w:rFonts w:ascii="Arial" w:hAnsi="Arial" w:cs="Arial"/>
          <w:b/>
          <w:sz w:val="24"/>
          <w:szCs w:val="24"/>
        </w:rPr>
        <w:t xml:space="preserve">Dispõe sobre a abertura de crédito adicional especial no valor de </w:t>
      </w:r>
      <w:r>
        <w:rPr>
          <w:rFonts w:ascii="Arial" w:hAnsi="Arial" w:cs="Arial"/>
          <w:b/>
          <w:sz w:val="24"/>
          <w:szCs w:val="24"/>
        </w:rPr>
        <w:t>R$ 2.790.000,00 (d</w:t>
      </w:r>
      <w:r w:rsidRPr="00BE5EA1">
        <w:rPr>
          <w:rFonts w:ascii="Arial" w:hAnsi="Arial" w:cs="Arial"/>
          <w:b/>
          <w:sz w:val="24"/>
          <w:szCs w:val="24"/>
        </w:rPr>
        <w:t>ois milhões</w:t>
      </w:r>
      <w:r>
        <w:rPr>
          <w:rFonts w:ascii="Arial" w:hAnsi="Arial" w:cs="Arial"/>
          <w:b/>
          <w:sz w:val="24"/>
          <w:szCs w:val="24"/>
        </w:rPr>
        <w:t>,</w:t>
      </w:r>
      <w:r w:rsidRPr="00BE5EA1">
        <w:rPr>
          <w:rFonts w:ascii="Arial" w:hAnsi="Arial" w:cs="Arial"/>
          <w:b/>
          <w:sz w:val="24"/>
          <w:szCs w:val="24"/>
        </w:rPr>
        <w:t xml:space="preserve"> setecentos e noventa mil reais).</w:t>
      </w:r>
    </w:p>
    <w:p w:rsidR="00AC7DCC" w:rsidRDefault="003C7B99" w:rsidP="00BE5EA1">
      <w:pPr>
        <w:widowControl w:val="0"/>
        <w:spacing w:after="480"/>
        <w:ind w:left="3119"/>
        <w:jc w:val="both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da Estância Turística de São Roque, no uso de suas atribuições legais,</w:t>
      </w:r>
    </w:p>
    <w:p w:rsidR="00AC7DCC" w:rsidRDefault="003C7B99" w:rsidP="00BE5EA1">
      <w:pPr>
        <w:pStyle w:val="Corpodetexto"/>
        <w:spacing w:after="480" w:line="240" w:lineRule="auto"/>
        <w:ind w:left="3119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Faço saber que a Câmara Municipal da Estância Turística de São Roque decreta e eu promulgo a seguinte Lei:</w:t>
      </w:r>
    </w:p>
    <w:p w:rsidR="00BE5EA1" w:rsidRPr="00BE5EA1" w:rsidRDefault="00BE5EA1" w:rsidP="00BE5EA1">
      <w:pPr>
        <w:spacing w:after="200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1º </w:t>
      </w:r>
      <w:r w:rsidRPr="00BE5EA1">
        <w:rPr>
          <w:rFonts w:ascii="Arial" w:hAnsi="Arial" w:cs="Arial"/>
          <w:sz w:val="24"/>
          <w:szCs w:val="24"/>
        </w:rPr>
        <w:t>Fica o Poder Executivo autorizado a abrir no Orçamento Programa do Município, crédito adicional especial no valor de R$ 2.790.000,00 (</w:t>
      </w:r>
      <w:r>
        <w:rPr>
          <w:rFonts w:ascii="Arial" w:hAnsi="Arial" w:cs="Arial"/>
          <w:sz w:val="24"/>
          <w:szCs w:val="24"/>
        </w:rPr>
        <w:t>d</w:t>
      </w:r>
      <w:r w:rsidRPr="00BE5EA1">
        <w:rPr>
          <w:rFonts w:ascii="Arial" w:hAnsi="Arial" w:cs="Arial"/>
          <w:sz w:val="24"/>
          <w:szCs w:val="24"/>
        </w:rPr>
        <w:t>ois milhões</w:t>
      </w:r>
      <w:r>
        <w:rPr>
          <w:rFonts w:ascii="Arial" w:hAnsi="Arial" w:cs="Arial"/>
          <w:sz w:val="24"/>
          <w:szCs w:val="24"/>
        </w:rPr>
        <w:t>,</w:t>
      </w:r>
      <w:r w:rsidRPr="00BE5EA1">
        <w:rPr>
          <w:rFonts w:ascii="Arial" w:hAnsi="Arial" w:cs="Arial"/>
          <w:sz w:val="24"/>
          <w:szCs w:val="24"/>
        </w:rPr>
        <w:t xml:space="preserve"> setecentos e noventa mil reais) e a criar no orçamento vigente a seguinte dotação:</w:t>
      </w:r>
    </w:p>
    <w:p w:rsidR="00BE5EA1" w:rsidRPr="00BE5EA1" w:rsidRDefault="00BE5EA1" w:rsidP="00BE5EA1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BE5EA1">
        <w:rPr>
          <w:rFonts w:ascii="Arial" w:hAnsi="Arial" w:cs="Arial"/>
          <w:bCs/>
          <w:color w:val="000000"/>
          <w:sz w:val="22"/>
          <w:szCs w:val="20"/>
        </w:rPr>
        <w:t>01.04.10.12.361.0024.1424.4.4.90.51.00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 .......................................................R$ </w:t>
      </w:r>
      <w:r w:rsidRPr="00BE5EA1">
        <w:rPr>
          <w:rFonts w:ascii="Arial" w:hAnsi="Arial" w:cs="Arial"/>
          <w:bCs/>
          <w:color w:val="000000"/>
          <w:sz w:val="22"/>
          <w:szCs w:val="20"/>
        </w:rPr>
        <w:t>2.790.000,00</w:t>
      </w:r>
    </w:p>
    <w:p w:rsidR="00BE5EA1" w:rsidRPr="00BE5EA1" w:rsidRDefault="00BE5EA1" w:rsidP="00BE5EA1">
      <w:pPr>
        <w:jc w:val="both"/>
        <w:rPr>
          <w:rFonts w:ascii="Arial" w:hAnsi="Arial" w:cs="Arial"/>
          <w:bCs/>
          <w:sz w:val="22"/>
          <w:szCs w:val="20"/>
        </w:rPr>
      </w:pPr>
      <w:r w:rsidRPr="00BE5EA1">
        <w:rPr>
          <w:rFonts w:ascii="Arial" w:hAnsi="Arial" w:cs="Arial"/>
          <w:bCs/>
          <w:sz w:val="22"/>
          <w:szCs w:val="20"/>
        </w:rPr>
        <w:t>Fonte: 05 – Transferências e Convênios Federais - Vinculados</w:t>
      </w:r>
    </w:p>
    <w:p w:rsidR="00BE5EA1" w:rsidRPr="00BE5EA1" w:rsidRDefault="00BE5EA1" w:rsidP="00BE5EA1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BE5EA1">
        <w:rPr>
          <w:rFonts w:ascii="Arial" w:hAnsi="Arial" w:cs="Arial"/>
          <w:bCs/>
          <w:color w:val="000000"/>
          <w:sz w:val="22"/>
          <w:szCs w:val="20"/>
        </w:rPr>
        <w:t>Elemento: Obras e Instalações</w:t>
      </w:r>
    </w:p>
    <w:p w:rsidR="00BE5EA1" w:rsidRPr="00BE5EA1" w:rsidRDefault="00BE5EA1" w:rsidP="00BE5EA1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BE5EA1">
        <w:rPr>
          <w:rFonts w:ascii="Arial" w:hAnsi="Arial" w:cs="Arial"/>
          <w:bCs/>
          <w:color w:val="000000"/>
          <w:sz w:val="22"/>
          <w:szCs w:val="20"/>
        </w:rPr>
        <w:t>Reforma e Ampliação de Escolas – FUNDEB</w:t>
      </w:r>
    </w:p>
    <w:p w:rsidR="00BE5EA1" w:rsidRPr="00BE5EA1" w:rsidRDefault="00BE5EA1" w:rsidP="00BE5EA1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</w:p>
    <w:p w:rsidR="00BE5EA1" w:rsidRPr="00BE5EA1" w:rsidRDefault="00BE5EA1" w:rsidP="00BE5EA1">
      <w:pPr>
        <w:ind w:right="-1"/>
        <w:rPr>
          <w:rFonts w:ascii="Arial" w:hAnsi="Arial" w:cs="Arial"/>
          <w:b/>
          <w:bCs/>
          <w:color w:val="000000"/>
          <w:sz w:val="22"/>
          <w:szCs w:val="20"/>
        </w:rPr>
      </w:pPr>
      <w:r w:rsidRPr="00BE5EA1">
        <w:rPr>
          <w:rFonts w:ascii="Arial" w:hAnsi="Arial" w:cs="Arial"/>
          <w:b/>
          <w:bCs/>
          <w:color w:val="000000"/>
          <w:sz w:val="22"/>
          <w:szCs w:val="20"/>
        </w:rPr>
        <w:t>TOTAL:</w:t>
      </w: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...........................................................................................................R$</w:t>
      </w:r>
      <w:r w:rsidRPr="00BE5EA1">
        <w:rPr>
          <w:rFonts w:ascii="Arial" w:hAnsi="Arial" w:cs="Arial"/>
          <w:b/>
          <w:bCs/>
          <w:color w:val="000000"/>
          <w:sz w:val="22"/>
          <w:szCs w:val="20"/>
        </w:rPr>
        <w:t xml:space="preserve"> 2.790.000,00</w:t>
      </w:r>
    </w:p>
    <w:p w:rsidR="00BE5EA1" w:rsidRDefault="00BE5EA1" w:rsidP="00BE5EA1">
      <w:pPr>
        <w:ind w:firstLine="1701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BE5EA1" w:rsidRPr="00BE5EA1" w:rsidRDefault="00BE5EA1" w:rsidP="00BE5EA1">
      <w:pPr>
        <w:spacing w:after="200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</w:t>
      </w:r>
      <w:r w:rsidRPr="00BE5EA1">
        <w:rPr>
          <w:rFonts w:ascii="Arial" w:hAnsi="Arial" w:cs="Arial"/>
          <w:sz w:val="24"/>
          <w:szCs w:val="24"/>
        </w:rPr>
        <w:t>O valor do crédito a que se refere o art. 1º será coberto com recursos resultantes de:</w:t>
      </w:r>
    </w:p>
    <w:p w:rsidR="00BE5EA1" w:rsidRPr="00BE5EA1" w:rsidRDefault="00BE5EA1" w:rsidP="00BE5EA1">
      <w:pPr>
        <w:spacing w:after="200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- </w:t>
      </w:r>
      <w:proofErr w:type="gramStart"/>
      <w:r>
        <w:rPr>
          <w:rFonts w:ascii="Arial" w:hAnsi="Arial" w:cs="Arial"/>
          <w:sz w:val="24"/>
          <w:szCs w:val="24"/>
        </w:rPr>
        <w:t>a</w:t>
      </w:r>
      <w:r w:rsidRPr="00BE5EA1">
        <w:rPr>
          <w:rFonts w:ascii="Arial" w:hAnsi="Arial" w:cs="Arial"/>
          <w:sz w:val="24"/>
          <w:szCs w:val="24"/>
        </w:rPr>
        <w:t>nulação</w:t>
      </w:r>
      <w:proofErr w:type="gramEnd"/>
      <w:r w:rsidRPr="00BE5EA1">
        <w:rPr>
          <w:rFonts w:ascii="Arial" w:hAnsi="Arial" w:cs="Arial"/>
          <w:sz w:val="24"/>
          <w:szCs w:val="24"/>
        </w:rPr>
        <w:t xml:space="preserve"> parcial das seguintes dotações:</w:t>
      </w:r>
    </w:p>
    <w:p w:rsidR="00BE5EA1" w:rsidRPr="00BE5EA1" w:rsidRDefault="00BE5EA1" w:rsidP="00BE5EA1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BE5EA1">
        <w:rPr>
          <w:rFonts w:ascii="Arial" w:hAnsi="Arial" w:cs="Arial"/>
          <w:bCs/>
          <w:color w:val="000000"/>
          <w:sz w:val="22"/>
          <w:szCs w:val="20"/>
        </w:rPr>
        <w:t>(722) 01.04.10.12.361.0024.1373.4.4.90.51.00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 ..............................................R$ </w:t>
      </w:r>
      <w:r w:rsidRPr="00BE5EA1">
        <w:rPr>
          <w:rFonts w:ascii="Arial" w:hAnsi="Arial" w:cs="Arial"/>
          <w:bCs/>
          <w:color w:val="000000"/>
          <w:sz w:val="22"/>
          <w:szCs w:val="20"/>
        </w:rPr>
        <w:t>2.790.000,00</w:t>
      </w:r>
    </w:p>
    <w:p w:rsidR="00BE5EA1" w:rsidRPr="00BE5EA1" w:rsidRDefault="00BE5EA1" w:rsidP="00BE5EA1">
      <w:pPr>
        <w:jc w:val="both"/>
        <w:rPr>
          <w:rFonts w:ascii="Arial" w:hAnsi="Arial" w:cs="Arial"/>
          <w:bCs/>
          <w:sz w:val="22"/>
          <w:szCs w:val="20"/>
        </w:rPr>
      </w:pPr>
      <w:r w:rsidRPr="00BE5EA1">
        <w:rPr>
          <w:rFonts w:ascii="Arial" w:hAnsi="Arial" w:cs="Arial"/>
          <w:bCs/>
          <w:sz w:val="22"/>
          <w:szCs w:val="20"/>
        </w:rPr>
        <w:t>Fonte: 05 – Transferências e Convênios Federais - Vinculados</w:t>
      </w:r>
    </w:p>
    <w:p w:rsidR="00BE5EA1" w:rsidRPr="00BE5EA1" w:rsidRDefault="00BE5EA1" w:rsidP="00BE5EA1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BE5EA1">
        <w:rPr>
          <w:rFonts w:ascii="Arial" w:hAnsi="Arial" w:cs="Arial"/>
          <w:bCs/>
          <w:color w:val="000000"/>
          <w:sz w:val="22"/>
          <w:szCs w:val="20"/>
        </w:rPr>
        <w:t>Elemento: Obras e Instalações</w:t>
      </w:r>
    </w:p>
    <w:p w:rsidR="00BE5EA1" w:rsidRPr="00BE5EA1" w:rsidRDefault="00BE5EA1" w:rsidP="00BE5EA1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BE5EA1">
        <w:rPr>
          <w:rFonts w:ascii="Arial" w:hAnsi="Arial" w:cs="Arial"/>
          <w:bCs/>
          <w:color w:val="000000"/>
          <w:sz w:val="22"/>
          <w:szCs w:val="20"/>
        </w:rPr>
        <w:t xml:space="preserve">Escola do Futuro - </w:t>
      </w:r>
      <w:proofErr w:type="spellStart"/>
      <w:r w:rsidRPr="00BE5EA1">
        <w:rPr>
          <w:rFonts w:ascii="Arial" w:hAnsi="Arial" w:cs="Arial"/>
          <w:bCs/>
          <w:color w:val="000000"/>
          <w:sz w:val="22"/>
          <w:szCs w:val="20"/>
        </w:rPr>
        <w:t>Maylasky</w:t>
      </w:r>
      <w:proofErr w:type="spellEnd"/>
    </w:p>
    <w:p w:rsidR="00BE5EA1" w:rsidRPr="00BE5EA1" w:rsidRDefault="00BE5EA1" w:rsidP="00BE5EA1">
      <w:pPr>
        <w:pStyle w:val="PargrafodaLista"/>
        <w:ind w:left="0"/>
        <w:jc w:val="both"/>
        <w:rPr>
          <w:rFonts w:ascii="Arial" w:hAnsi="Arial" w:cs="Arial"/>
          <w:bCs/>
          <w:color w:val="000000"/>
          <w:sz w:val="22"/>
          <w:szCs w:val="20"/>
        </w:rPr>
      </w:pPr>
    </w:p>
    <w:p w:rsidR="00BE5EA1" w:rsidRDefault="00BE5EA1" w:rsidP="00BE5EA1">
      <w:pPr>
        <w:pStyle w:val="PargrafodaLista"/>
        <w:ind w:left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E5EA1">
        <w:rPr>
          <w:rFonts w:ascii="Arial" w:hAnsi="Arial" w:cs="Arial"/>
          <w:b/>
          <w:bCs/>
          <w:color w:val="000000"/>
          <w:sz w:val="22"/>
          <w:szCs w:val="20"/>
        </w:rPr>
        <w:t>TOTAL:</w:t>
      </w: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...........................................................................................................R$</w:t>
      </w:r>
      <w:r w:rsidRPr="00BE5EA1">
        <w:rPr>
          <w:rFonts w:ascii="Arial" w:hAnsi="Arial" w:cs="Arial"/>
          <w:b/>
          <w:bCs/>
          <w:color w:val="000000"/>
          <w:sz w:val="22"/>
          <w:szCs w:val="20"/>
        </w:rPr>
        <w:t xml:space="preserve"> 2.790.000,00</w:t>
      </w:r>
    </w:p>
    <w:p w:rsidR="00BE5EA1" w:rsidRDefault="00BE5EA1" w:rsidP="00BE5EA1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BE5EA1" w:rsidRPr="00BE5EA1" w:rsidRDefault="00BE5EA1" w:rsidP="00BE5EA1">
      <w:pPr>
        <w:spacing w:after="200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BE5EA1">
        <w:rPr>
          <w:rFonts w:ascii="Arial" w:hAnsi="Arial" w:cs="Arial"/>
          <w:sz w:val="24"/>
          <w:szCs w:val="24"/>
        </w:rPr>
        <w:t xml:space="preserve"> 3º Ficam alterados os anexos das Leis 5.272 de 28/07/2021, Lei 5.271 de 28/07/2021, Lei 5.353 de 30/12/2021.</w:t>
      </w:r>
    </w:p>
    <w:p w:rsidR="00BE5EA1" w:rsidRPr="00BE5EA1" w:rsidRDefault="00BE5EA1" w:rsidP="00BE5EA1">
      <w:pPr>
        <w:spacing w:after="200"/>
        <w:ind w:firstLine="3119"/>
        <w:jc w:val="both"/>
        <w:rPr>
          <w:rFonts w:ascii="Arial" w:hAnsi="Arial" w:cs="Arial"/>
          <w:sz w:val="24"/>
          <w:szCs w:val="24"/>
        </w:rPr>
      </w:pPr>
      <w:r w:rsidRPr="00BE5EA1">
        <w:rPr>
          <w:rFonts w:ascii="Arial" w:hAnsi="Arial" w:cs="Arial"/>
          <w:sz w:val="24"/>
          <w:szCs w:val="24"/>
        </w:rPr>
        <w:t>Art</w:t>
      </w:r>
      <w:r>
        <w:rPr>
          <w:rFonts w:ascii="Arial" w:hAnsi="Arial" w:cs="Arial"/>
          <w:sz w:val="24"/>
          <w:szCs w:val="24"/>
        </w:rPr>
        <w:t>.</w:t>
      </w:r>
      <w:r w:rsidRPr="00BE5EA1">
        <w:rPr>
          <w:rFonts w:ascii="Arial" w:hAnsi="Arial" w:cs="Arial"/>
          <w:sz w:val="24"/>
          <w:szCs w:val="24"/>
        </w:rPr>
        <w:t xml:space="preserve"> 4º Esta lei entra em vigor na data de sua publicação.</w:t>
      </w:r>
    </w:p>
    <w:p w:rsidR="00315BF2" w:rsidRDefault="003C7B99" w:rsidP="0014307B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PREFEITURA DA ESTÂNCIA TURÍSTICA DE SÃO ROQUE, </w:t>
      </w:r>
      <w:r w:rsidR="001E6D87">
        <w:rPr>
          <w:rFonts w:ascii="Arial" w:hAnsi="Arial" w:cs="Arial"/>
          <w:b/>
          <w:snapToGrid w:val="0"/>
          <w:sz w:val="24"/>
          <w:szCs w:val="24"/>
        </w:rPr>
        <w:t>05/09</w:t>
      </w:r>
      <w:r>
        <w:rPr>
          <w:rFonts w:ascii="Arial" w:hAnsi="Arial" w:cs="Arial"/>
          <w:b/>
          <w:snapToGrid w:val="0"/>
          <w:sz w:val="24"/>
          <w:szCs w:val="24"/>
        </w:rPr>
        <w:t>/2022</w:t>
      </w:r>
    </w:p>
    <w:p w:rsidR="003A6268" w:rsidRDefault="003A6268" w:rsidP="0014307B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AC7DCC" w:rsidRDefault="00AC7DCC" w:rsidP="003B4ABE">
      <w:pPr>
        <w:widowControl w:val="0"/>
        <w:tabs>
          <w:tab w:val="left" w:pos="3686"/>
        </w:tabs>
        <w:ind w:right="708"/>
        <w:rPr>
          <w:rFonts w:ascii="Arial" w:hAnsi="Arial" w:cs="Arial"/>
          <w:b/>
          <w:snapToGrid w:val="0"/>
          <w:sz w:val="24"/>
          <w:szCs w:val="24"/>
        </w:rPr>
      </w:pPr>
    </w:p>
    <w:p w:rsidR="0014307B" w:rsidRDefault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14307B" w:rsidRDefault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 w:rsidRDefault="00AC7DCC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 w:rsidRDefault="003C7B99">
      <w:pPr>
        <w:widowControl w:val="0"/>
        <w:tabs>
          <w:tab w:val="left" w:pos="3686"/>
        </w:tabs>
        <w:ind w:left="709" w:right="708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MARCOS AUGUSTO ISSA HENRIQUES DE ARAÚJO</w:t>
      </w:r>
    </w:p>
    <w:p w:rsidR="00FF70B4" w:rsidRDefault="004504EE">
      <w:pPr>
        <w:widowControl w:val="0"/>
        <w:tabs>
          <w:tab w:val="left" w:pos="3686"/>
        </w:tabs>
        <w:jc w:val="center"/>
        <w:rPr>
          <w:rFonts w:ascii="Arial" w:hAnsi="Arial" w:cs="Arial"/>
          <w:b/>
          <w:sz w:val="24"/>
          <w:szCs w:val="24"/>
        </w:rPr>
      </w:pPr>
      <w:r w:rsidRPr="004504EE">
        <w:rPr>
          <w:rFonts w:ascii="Arial" w:hAnsi="Arial" w:cs="Arial"/>
          <w:b/>
          <w:snapToGrid w:val="0"/>
          <w:sz w:val="24"/>
          <w:szCs w:val="24"/>
        </w:rPr>
        <w:t xml:space="preserve">PREFEITO </w:t>
      </w:r>
    </w:p>
    <w:sectPr w:rsidR="00FF70B4" w:rsidSect="00E91ECD">
      <w:headerReference w:type="default" r:id="rId8"/>
      <w:pgSz w:w="11907" w:h="16840"/>
      <w:pgMar w:top="1560" w:right="1134" w:bottom="993" w:left="1701" w:header="0" w:footer="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DCC" w:rsidRDefault="003C7B99">
      <w:r>
        <w:separator/>
      </w:r>
    </w:p>
  </w:endnote>
  <w:endnote w:type="continuationSeparator" w:id="0">
    <w:p w:rsidR="00AC7DCC" w:rsidRDefault="003C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DCC" w:rsidRDefault="003C7B99">
      <w:r>
        <w:separator/>
      </w:r>
    </w:p>
  </w:footnote>
  <w:footnote w:type="continuationSeparator" w:id="0">
    <w:p w:rsidR="00AC7DCC" w:rsidRDefault="003C7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DCC" w:rsidRDefault="003C7B99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709295</wp:posOffset>
              </wp:positionH>
              <wp:positionV relativeFrom="paragraph">
                <wp:posOffset>10160</wp:posOffset>
              </wp:positionV>
              <wp:extent cx="4683125" cy="981075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8312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MS Sans Serif" w:hAnsi="MS Sans Serif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</w:pPr>
                          <w:proofErr w:type="gramStart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>PREFEITURA  DA</w:t>
                          </w:r>
                          <w:proofErr w:type="gramEnd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 xml:space="preserve">  ESTÂNCIA </w:t>
                          </w:r>
                        </w:p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Garamond" w:hAnsi="Garamond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</w:pPr>
                          <w:proofErr w:type="gramStart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>TURÍSTICA  DE</w:t>
                          </w:r>
                          <w:proofErr w:type="gramEnd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 xml:space="preserve">  SÃO  ROQUE</w:t>
                          </w:r>
                        </w:p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>
                            <w:rPr>
                              <w:b/>
                              <w:position w:val="-1"/>
                            </w:rPr>
                            <w:t>E S T A D O      D E      S Ã O      P A U L O</w:t>
                          </w:r>
                        </w:p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left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São Roque – Terra do Vinho </w:t>
                          </w:r>
                          <w:proofErr w:type="gramStart"/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>e  Bonita</w:t>
                          </w:r>
                          <w:proofErr w:type="gramEnd"/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 por Natureza</w:t>
                          </w:r>
                          <w:r>
                            <w:rPr>
                              <w:position w:val="-1"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:rsidR="00AC7DCC" w:rsidRDefault="00AC7DCC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5.85pt;margin-top:.8pt;width:368.75pt;height:7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" stroked="f">
              <v:path arrowok="t"/>
              <v:textbox>
                <w:txbxContent>
                  <w:p w:rsidR="00AC7DCC" w:rsidRDefault="003C7B99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MS Sans Serif" w:hAnsi="MS Sans Serif"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</w:pPr>
                    <w:proofErr w:type="gramStart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>PREFEITURA  DA</w:t>
                    </w:r>
                    <w:proofErr w:type="gramEnd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 xml:space="preserve">  ESTÂNCIA </w:t>
                    </w:r>
                  </w:p>
                  <w:p w:rsidR="00AC7DCC" w:rsidRDefault="003C7B99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Garamond" w:hAnsi="Garamond"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</w:pPr>
                    <w:proofErr w:type="gramStart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>TURÍSTICA  DE</w:t>
                    </w:r>
                    <w:proofErr w:type="gramEnd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 xml:space="preserve">  SÃO  ROQUE</w:t>
                    </w:r>
                  </w:p>
                  <w:p w:rsidR="00AC7DCC" w:rsidRDefault="003C7B99">
                    <w:pPr>
                      <w:suppressAutoHyphens/>
                      <w:spacing w:line="1" w:lineRule="atLeast"/>
                      <w:ind w:leftChars="-1" w:hangingChars="1" w:hanging="3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>
                      <w:rPr>
                        <w:b/>
                        <w:position w:val="-1"/>
                      </w:rPr>
                      <w:t>E S T A D O      D E      S Ã O      P A U L O</w:t>
                    </w:r>
                  </w:p>
                  <w:p w:rsidR="00AC7DCC" w:rsidRDefault="003C7B99">
                    <w:pPr>
                      <w:suppressAutoHyphens/>
                      <w:spacing w:line="1" w:lineRule="atLeast"/>
                      <w:ind w:leftChars="-1" w:left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  <w:sz w:val="8"/>
                        <w:szCs w:val="8"/>
                      </w:rPr>
                    </w:pP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São Roque – Terra do Vinho </w:t>
                    </w:r>
                    <w:proofErr w:type="gramStart"/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>e  Bonita</w:t>
                    </w:r>
                    <w:proofErr w:type="gramEnd"/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 por Natureza</w:t>
                    </w:r>
                    <w:r>
                      <w:rPr>
                        <w:position w:val="-1"/>
                        <w:sz w:val="8"/>
                        <w:szCs w:val="8"/>
                      </w:rPr>
                      <w:t xml:space="preserve">  </w:t>
                    </w:r>
                  </w:p>
                  <w:p w:rsidR="00AC7DCC" w:rsidRDefault="00AC7DCC">
                    <w:pPr>
                      <w:suppressAutoHyphens/>
                      <w:spacing w:line="1" w:lineRule="atLeast"/>
                      <w:ind w:leftChars="-1" w:hangingChars="1" w:hanging="3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C7DCC" w:rsidRDefault="003C7B99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  <w:bookmarkStart w:id="1" w:name="_30j0zll" w:colFirst="0" w:colLast="0"/>
    <w:bookmarkEnd w:id="1"/>
    <w:r>
      <w:rPr>
        <w:noProof/>
        <w:color w:val="000000"/>
      </w:rPr>
      <w:drawing>
        <wp:inline distT="0" distB="0" distL="114300" distR="114300">
          <wp:extent cx="819785" cy="79057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78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409"/>
    <w:multiLevelType w:val="hybridMultilevel"/>
    <w:tmpl w:val="849269F8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" w15:restartNumberingAfterBreak="0">
    <w:nsid w:val="1B5D76A0"/>
    <w:multiLevelType w:val="hybridMultilevel"/>
    <w:tmpl w:val="DCC054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754C3"/>
    <w:multiLevelType w:val="hybridMultilevel"/>
    <w:tmpl w:val="3EEAFD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44BE0"/>
    <w:multiLevelType w:val="hybridMultilevel"/>
    <w:tmpl w:val="07B4ED1C"/>
    <w:lvl w:ilvl="0" w:tplc="DE5E444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35024288"/>
    <w:multiLevelType w:val="hybridMultilevel"/>
    <w:tmpl w:val="D324BA6C"/>
    <w:lvl w:ilvl="0" w:tplc="6C8CBE0E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713A6"/>
    <w:multiLevelType w:val="hybridMultilevel"/>
    <w:tmpl w:val="1D00F39A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6" w15:restartNumberingAfterBreak="0">
    <w:nsid w:val="3D5E10E6"/>
    <w:multiLevelType w:val="hybridMultilevel"/>
    <w:tmpl w:val="034CFBCA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7" w15:restartNumberingAfterBreak="0">
    <w:nsid w:val="428D4D46"/>
    <w:multiLevelType w:val="hybridMultilevel"/>
    <w:tmpl w:val="8292A1D0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8" w15:restartNumberingAfterBreak="0">
    <w:nsid w:val="4B2224D5"/>
    <w:multiLevelType w:val="hybridMultilevel"/>
    <w:tmpl w:val="5DA4C0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D72A8"/>
    <w:multiLevelType w:val="hybridMultilevel"/>
    <w:tmpl w:val="D95AC9E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35F6C"/>
    <w:multiLevelType w:val="hybridMultilevel"/>
    <w:tmpl w:val="97BA56E6"/>
    <w:lvl w:ilvl="0" w:tplc="3E2A4C5A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1" w15:restartNumberingAfterBreak="0">
    <w:nsid w:val="643D47E6"/>
    <w:multiLevelType w:val="hybridMultilevel"/>
    <w:tmpl w:val="C2560798"/>
    <w:lvl w:ilvl="0" w:tplc="5BB6ABDC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70512C1F"/>
    <w:multiLevelType w:val="hybridMultilevel"/>
    <w:tmpl w:val="9CDAEC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477315"/>
    <w:multiLevelType w:val="hybridMultilevel"/>
    <w:tmpl w:val="9A0C5010"/>
    <w:lvl w:ilvl="0" w:tplc="0C2E7D20">
      <w:start w:val="1"/>
      <w:numFmt w:val="lowerLetter"/>
      <w:lvlText w:val="%1)"/>
      <w:lvlJc w:val="left"/>
      <w:pPr>
        <w:ind w:left="3636" w:hanging="19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75F57F8D"/>
    <w:multiLevelType w:val="hybridMultilevel"/>
    <w:tmpl w:val="2132FA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A00AC"/>
    <w:multiLevelType w:val="hybridMultilevel"/>
    <w:tmpl w:val="FFEA68D0"/>
    <w:lvl w:ilvl="0" w:tplc="30101CA4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14"/>
  </w:num>
  <w:num w:numId="10">
    <w:abstractNumId w:val="2"/>
  </w:num>
  <w:num w:numId="11">
    <w:abstractNumId w:val="5"/>
  </w:num>
  <w:num w:numId="12">
    <w:abstractNumId w:val="7"/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CC"/>
    <w:rsid w:val="00013673"/>
    <w:rsid w:val="00023F7A"/>
    <w:rsid w:val="000451D3"/>
    <w:rsid w:val="00046299"/>
    <w:rsid w:val="00090667"/>
    <w:rsid w:val="000A66BD"/>
    <w:rsid w:val="000A78D2"/>
    <w:rsid w:val="000D759E"/>
    <w:rsid w:val="00105AB7"/>
    <w:rsid w:val="00105FEF"/>
    <w:rsid w:val="0012652A"/>
    <w:rsid w:val="0014307B"/>
    <w:rsid w:val="001630BC"/>
    <w:rsid w:val="0016379F"/>
    <w:rsid w:val="0017405C"/>
    <w:rsid w:val="0017639E"/>
    <w:rsid w:val="00180E50"/>
    <w:rsid w:val="00181F7C"/>
    <w:rsid w:val="001904D5"/>
    <w:rsid w:val="001E6D87"/>
    <w:rsid w:val="001F522F"/>
    <w:rsid w:val="00204C00"/>
    <w:rsid w:val="00217672"/>
    <w:rsid w:val="00243C52"/>
    <w:rsid w:val="00247576"/>
    <w:rsid w:val="00247C97"/>
    <w:rsid w:val="00253939"/>
    <w:rsid w:val="00253F6A"/>
    <w:rsid w:val="00267C18"/>
    <w:rsid w:val="0027088B"/>
    <w:rsid w:val="002807EF"/>
    <w:rsid w:val="002832AC"/>
    <w:rsid w:val="002964E7"/>
    <w:rsid w:val="00315BF2"/>
    <w:rsid w:val="00332BA8"/>
    <w:rsid w:val="00335B6D"/>
    <w:rsid w:val="00357B26"/>
    <w:rsid w:val="003805F8"/>
    <w:rsid w:val="003A6268"/>
    <w:rsid w:val="003B4ABE"/>
    <w:rsid w:val="003B63A5"/>
    <w:rsid w:val="003C7B99"/>
    <w:rsid w:val="003D1676"/>
    <w:rsid w:val="004234A0"/>
    <w:rsid w:val="00436063"/>
    <w:rsid w:val="0044229D"/>
    <w:rsid w:val="004466BA"/>
    <w:rsid w:val="004504EE"/>
    <w:rsid w:val="0045641D"/>
    <w:rsid w:val="00475603"/>
    <w:rsid w:val="00490E2F"/>
    <w:rsid w:val="004A38AF"/>
    <w:rsid w:val="004D24C6"/>
    <w:rsid w:val="004E2B7B"/>
    <w:rsid w:val="004E3D21"/>
    <w:rsid w:val="004E69DD"/>
    <w:rsid w:val="004F68DD"/>
    <w:rsid w:val="005224E1"/>
    <w:rsid w:val="00546942"/>
    <w:rsid w:val="005808F1"/>
    <w:rsid w:val="00581178"/>
    <w:rsid w:val="005853E8"/>
    <w:rsid w:val="005C3462"/>
    <w:rsid w:val="005D6C8A"/>
    <w:rsid w:val="005E11A5"/>
    <w:rsid w:val="005E4D94"/>
    <w:rsid w:val="006043B3"/>
    <w:rsid w:val="006164E7"/>
    <w:rsid w:val="00627D4D"/>
    <w:rsid w:val="0065152E"/>
    <w:rsid w:val="0067586E"/>
    <w:rsid w:val="00687077"/>
    <w:rsid w:val="006C6107"/>
    <w:rsid w:val="006D0693"/>
    <w:rsid w:val="006D1146"/>
    <w:rsid w:val="006D6D4D"/>
    <w:rsid w:val="006F19B1"/>
    <w:rsid w:val="006F28AF"/>
    <w:rsid w:val="006F62F4"/>
    <w:rsid w:val="007643E9"/>
    <w:rsid w:val="007657F5"/>
    <w:rsid w:val="007A17D3"/>
    <w:rsid w:val="007B0AC4"/>
    <w:rsid w:val="007B169E"/>
    <w:rsid w:val="007B3387"/>
    <w:rsid w:val="007D0791"/>
    <w:rsid w:val="007E476C"/>
    <w:rsid w:val="007F07DB"/>
    <w:rsid w:val="008207DC"/>
    <w:rsid w:val="00820C4F"/>
    <w:rsid w:val="0082381A"/>
    <w:rsid w:val="00835331"/>
    <w:rsid w:val="008511E5"/>
    <w:rsid w:val="00853D26"/>
    <w:rsid w:val="00873C9B"/>
    <w:rsid w:val="00884E20"/>
    <w:rsid w:val="008B3F15"/>
    <w:rsid w:val="008C6C6C"/>
    <w:rsid w:val="008E606A"/>
    <w:rsid w:val="00901C99"/>
    <w:rsid w:val="00917F32"/>
    <w:rsid w:val="00951384"/>
    <w:rsid w:val="00961D66"/>
    <w:rsid w:val="009A272E"/>
    <w:rsid w:val="009A3C50"/>
    <w:rsid w:val="009C1DCC"/>
    <w:rsid w:val="009E3AA1"/>
    <w:rsid w:val="009E563F"/>
    <w:rsid w:val="009E7EA1"/>
    <w:rsid w:val="009F6784"/>
    <w:rsid w:val="00A03683"/>
    <w:rsid w:val="00A106DC"/>
    <w:rsid w:val="00A16E38"/>
    <w:rsid w:val="00A26F92"/>
    <w:rsid w:val="00A3551F"/>
    <w:rsid w:val="00A47014"/>
    <w:rsid w:val="00A64AD3"/>
    <w:rsid w:val="00A65BFA"/>
    <w:rsid w:val="00A750CC"/>
    <w:rsid w:val="00AA227F"/>
    <w:rsid w:val="00AA22E0"/>
    <w:rsid w:val="00AB519D"/>
    <w:rsid w:val="00AC70F4"/>
    <w:rsid w:val="00AC7DCC"/>
    <w:rsid w:val="00AD4F04"/>
    <w:rsid w:val="00B36143"/>
    <w:rsid w:val="00B53650"/>
    <w:rsid w:val="00B63648"/>
    <w:rsid w:val="00B65648"/>
    <w:rsid w:val="00B80064"/>
    <w:rsid w:val="00B82421"/>
    <w:rsid w:val="00B9015A"/>
    <w:rsid w:val="00BA55A9"/>
    <w:rsid w:val="00BC1F09"/>
    <w:rsid w:val="00BC644D"/>
    <w:rsid w:val="00BE5EA1"/>
    <w:rsid w:val="00BF4CEE"/>
    <w:rsid w:val="00C0114D"/>
    <w:rsid w:val="00C162BE"/>
    <w:rsid w:val="00C302D1"/>
    <w:rsid w:val="00C4298A"/>
    <w:rsid w:val="00C4744E"/>
    <w:rsid w:val="00C5727F"/>
    <w:rsid w:val="00C7220C"/>
    <w:rsid w:val="00C8148F"/>
    <w:rsid w:val="00CA51AB"/>
    <w:rsid w:val="00CB2916"/>
    <w:rsid w:val="00CD311E"/>
    <w:rsid w:val="00CD6FBB"/>
    <w:rsid w:val="00D2639A"/>
    <w:rsid w:val="00D426D1"/>
    <w:rsid w:val="00D42852"/>
    <w:rsid w:val="00D5018A"/>
    <w:rsid w:val="00D86777"/>
    <w:rsid w:val="00DC7AD6"/>
    <w:rsid w:val="00DD15E8"/>
    <w:rsid w:val="00DD5578"/>
    <w:rsid w:val="00DD58AD"/>
    <w:rsid w:val="00DE3316"/>
    <w:rsid w:val="00E250D4"/>
    <w:rsid w:val="00E26ECC"/>
    <w:rsid w:val="00E31A5F"/>
    <w:rsid w:val="00E91ECD"/>
    <w:rsid w:val="00EB5966"/>
    <w:rsid w:val="00EC48CD"/>
    <w:rsid w:val="00EE17B6"/>
    <w:rsid w:val="00EE2AB5"/>
    <w:rsid w:val="00F07191"/>
    <w:rsid w:val="00F10E2C"/>
    <w:rsid w:val="00F40A35"/>
    <w:rsid w:val="00F93CF6"/>
    <w:rsid w:val="00FD0700"/>
    <w:rsid w:val="00FE35E1"/>
    <w:rsid w:val="00FF7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F07A37C-E1F0-4E53-9761-A1FF63B4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pPr>
      <w:ind w:left="1560" w:firstLine="1134"/>
    </w:pPr>
    <w:rPr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Pr>
      <w:sz w:val="24"/>
      <w:szCs w:val="20"/>
    </w:rPr>
  </w:style>
  <w:style w:type="paragraph" w:styleId="Corpodetexto">
    <w:name w:val="Body Text"/>
    <w:basedOn w:val="Normal"/>
    <w:link w:val="CorpodetextoChar"/>
    <w:semiHidden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Pr>
      <w:rFonts w:ascii="Arial" w:hAnsi="Arial"/>
      <w:spacing w:val="-5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pPr>
      <w:spacing w:after="120" w:line="480" w:lineRule="auto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Pr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customStyle="1" w:styleId="label">
    <w:name w:val="label"/>
    <w:basedOn w:val="Fontepargpadro"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0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99AB4-7E2F-48C4-AE06-EF1F460A4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536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da Estância Turística de São Roque</Company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Cesar O. Caparelli</dc:creator>
  <cp:lastModifiedBy>Marta Galoni Mota</cp:lastModifiedBy>
  <cp:revision>43</cp:revision>
  <cp:lastPrinted>2022-05-20T18:19:00Z</cp:lastPrinted>
  <dcterms:created xsi:type="dcterms:W3CDTF">2022-06-30T11:24:00Z</dcterms:created>
  <dcterms:modified xsi:type="dcterms:W3CDTF">2022-09-06T15:41:00Z</dcterms:modified>
</cp:coreProperties>
</file>