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B60463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60463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B60463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77777777" w:rsidR="003C0BEB" w:rsidRPr="00B60463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B60463">
        <w:rPr>
          <w:rFonts w:ascii="Arial" w:hAnsi="Arial" w:cs="Arial"/>
          <w:i/>
          <w:iCs/>
          <w:sz w:val="24"/>
          <w:szCs w:val="24"/>
        </w:rPr>
        <w:t xml:space="preserve">Modificativa ao </w:t>
      </w:r>
      <w:r w:rsidRPr="00B60463">
        <w:rPr>
          <w:rFonts w:ascii="Arial" w:hAnsi="Arial" w:cs="Arial"/>
          <w:b/>
          <w:bCs/>
          <w:i/>
          <w:iCs/>
          <w:sz w:val="24"/>
          <w:szCs w:val="24"/>
        </w:rPr>
        <w:t>Projeto de Lei Nº 100/2022-E, de 29/08/2022</w:t>
      </w:r>
      <w:r w:rsidRPr="00B60463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B60463">
        <w:rPr>
          <w:rFonts w:ascii="Arial" w:hAnsi="Arial" w:cs="Arial"/>
          <w:b/>
          <w:bCs/>
          <w:i/>
          <w:iCs/>
          <w:sz w:val="24"/>
          <w:szCs w:val="24"/>
        </w:rPr>
        <w:t xml:space="preserve">“Dispõe sobre a abertura de crédito adicional suplementar no valor de R$ 5.710.000,00 (cinco milhões, setecentos e dez mil reais)” </w:t>
      </w:r>
    </w:p>
    <w:p w14:paraId="6B8F882C" w14:textId="77777777" w:rsidR="003C0BEB" w:rsidRPr="00B60463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B60463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5900C02C" w:rsidR="003C0BEB" w:rsidRPr="00B60463" w:rsidRDefault="0073340A" w:rsidP="00F5561D">
      <w:pPr>
        <w:pStyle w:val="Recuodecorpodetexto2"/>
        <w:ind w:right="51" w:firstLine="340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60463">
        <w:rPr>
          <w:rFonts w:ascii="Arial" w:hAnsi="Arial" w:cs="Arial"/>
        </w:rPr>
        <w:t xml:space="preserve"> artigo</w:t>
      </w:r>
      <w:r>
        <w:rPr>
          <w:rFonts w:ascii="Arial" w:hAnsi="Arial" w:cs="Arial"/>
        </w:rPr>
        <w:t xml:space="preserve"> 1º </w:t>
      </w:r>
      <w:r w:rsidRPr="00B60463">
        <w:rPr>
          <w:rFonts w:ascii="Arial" w:hAnsi="Arial" w:cs="Arial"/>
        </w:rPr>
        <w:t xml:space="preserve">do Projeto de Lei Nº 100/2022-E, de 29/08/2022, que “Dispõe sobre a abertura de crédito adicional suplementar no valor de R$ 5.710.000,00 (cinco milhões, setecentos e dez mil reais), passa a </w:t>
      </w:r>
      <w:r>
        <w:rPr>
          <w:rFonts w:ascii="Arial" w:hAnsi="Arial" w:cs="Arial"/>
        </w:rPr>
        <w:t>vigorar com</w:t>
      </w:r>
      <w:r w:rsidRPr="00B60463">
        <w:rPr>
          <w:rFonts w:ascii="Arial" w:hAnsi="Arial" w:cs="Arial"/>
        </w:rPr>
        <w:t xml:space="preserve"> a seguinte redação:</w:t>
      </w:r>
    </w:p>
    <w:p w14:paraId="273046D3" w14:textId="77777777" w:rsidR="003C0BEB" w:rsidRPr="00B60463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7BE16E15" w14:textId="34FA0728" w:rsidR="0073340A" w:rsidRPr="00846B2C" w:rsidRDefault="0073340A" w:rsidP="00754799">
      <w:pPr>
        <w:spacing w:after="200"/>
        <w:ind w:firstLine="3402"/>
        <w:jc w:val="both"/>
        <w:rPr>
          <w:rFonts w:ascii="Arial" w:hAnsi="Arial" w:cs="Arial"/>
          <w:i/>
          <w:iCs/>
          <w:sz w:val="20"/>
          <w:szCs w:val="20"/>
          <w:lang w:eastAsia="pt-BR"/>
        </w:rPr>
      </w:pPr>
      <w:r w:rsidRPr="00846B2C">
        <w:rPr>
          <w:rFonts w:ascii="Arial" w:hAnsi="Arial" w:cs="Arial"/>
          <w:i/>
          <w:iCs/>
          <w:sz w:val="20"/>
          <w:szCs w:val="20"/>
        </w:rPr>
        <w:t>“Art.1º Fica o Poder Executivo autorizado a abrir no Orçamento Programa do Município, junto a autarquia SÃO ROQUE PREV, crédito adicional suplementar no valor de R$ 5.710.000,00 (cinco milhões, setecentos e dez mil reais) no orçamento vigente, nas seguintes dotações:</w:t>
      </w:r>
    </w:p>
    <w:p w14:paraId="12491ADC" w14:textId="3EE74C2C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(03) 04.60.60.09.272.0601.8003.3.3.90.39.00 ...............................................R$    180.000,00 </w:t>
      </w:r>
    </w:p>
    <w:p w14:paraId="19982DE2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Fonte: 01 - Tesouro</w:t>
      </w:r>
    </w:p>
    <w:p w14:paraId="7E250745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Elemento: Outros Serviços de Terceiros – Pessoa Jurídica</w:t>
      </w:r>
    </w:p>
    <w:p w14:paraId="6D94EFE7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Manutenção das Ações Administrativas</w:t>
      </w:r>
    </w:p>
    <w:p w14:paraId="05C46B48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5B544E18" w14:textId="2DE2306E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(07) 04.60.60.09.272.0601.8003.4.4.90.52.00................................................R$      30.000,00</w:t>
      </w:r>
    </w:p>
    <w:p w14:paraId="4C44DD9D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Fonte: 01 - Tesouro</w:t>
      </w:r>
    </w:p>
    <w:p w14:paraId="08F6A349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Elemento: Equipamentos e Material Permanente</w:t>
      </w:r>
    </w:p>
    <w:p w14:paraId="78E2D36D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Manutenção das Ações Administrativas</w:t>
      </w:r>
    </w:p>
    <w:p w14:paraId="30D5E75F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919FB36" w14:textId="5968A940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(14) 04.60.60.09.272.0602.8004.3.1.90.01.00................................................R$ 5.500.000,00</w:t>
      </w:r>
    </w:p>
    <w:p w14:paraId="14C6F5FA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Fonte: 01 - Tesouro</w:t>
      </w:r>
    </w:p>
    <w:p w14:paraId="061DDBC8" w14:textId="77777777" w:rsidR="00A5208E" w:rsidRPr="00846B2C" w:rsidRDefault="0073340A" w:rsidP="00A5208E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Elemento: </w:t>
      </w:r>
      <w:r w:rsidR="00A5208E"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Aposentadorias e Reformas</w:t>
      </w:r>
    </w:p>
    <w:p w14:paraId="6B79E1BB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Cs/>
          <w:i/>
          <w:iCs/>
          <w:color w:val="000000"/>
          <w:sz w:val="20"/>
          <w:szCs w:val="20"/>
        </w:rPr>
        <w:t>Aposentadorias e Reformas</w:t>
      </w:r>
    </w:p>
    <w:p w14:paraId="3DD5A2EB" w14:textId="77777777" w:rsidR="0073340A" w:rsidRPr="00846B2C" w:rsidRDefault="0073340A" w:rsidP="0073340A">
      <w:pPr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47D7DF12" w14:textId="59479B7D" w:rsidR="0073340A" w:rsidRPr="00846B2C" w:rsidRDefault="0073340A" w:rsidP="0073340A">
      <w:pPr>
        <w:spacing w:after="200" w:line="276" w:lineRule="auto"/>
        <w:ind w:right="-143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46B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TOTAL: ..........................................................................................................R$ </w:t>
      </w:r>
      <w:r w:rsidRPr="00846B2C">
        <w:rPr>
          <w:rFonts w:ascii="Arial" w:hAnsi="Arial" w:cs="Arial"/>
          <w:b/>
          <w:bCs/>
          <w:i/>
          <w:iCs/>
          <w:sz w:val="20"/>
          <w:szCs w:val="20"/>
        </w:rPr>
        <w:t>5.710.000,00"</w:t>
      </w:r>
    </w:p>
    <w:p w14:paraId="33340968" w14:textId="77777777" w:rsidR="003C0BEB" w:rsidRPr="00B60463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6E59BB97" w14:textId="77777777" w:rsidR="003C0BEB" w:rsidRPr="00B60463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1991F2FE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668B5365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6B026BAF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6C4CCCE7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7C132512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6CC1A06C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7C12A478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186DF68C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5D4C0ED8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0B6FAC87" w14:textId="77777777" w:rsidR="0009216E" w:rsidRDefault="0009216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037E746A" w14:textId="458AE1CF" w:rsidR="003C0BEB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B60463">
        <w:rPr>
          <w:rFonts w:ascii="Arial" w:hAnsi="Arial" w:cs="Arial"/>
          <w:b/>
          <w:bCs/>
        </w:rPr>
        <w:lastRenderedPageBreak/>
        <w:t>JUSTIFICATIVA</w:t>
      </w:r>
    </w:p>
    <w:p w14:paraId="7C058D93" w14:textId="77777777" w:rsidR="00754799" w:rsidRPr="00B60463" w:rsidRDefault="00754799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2544B0FE" w14:textId="77777777" w:rsidR="003C0BEB" w:rsidRPr="00B60463" w:rsidRDefault="003C0BEB" w:rsidP="00F5561D">
      <w:pPr>
        <w:pStyle w:val="Textoembloco"/>
        <w:ind w:left="0" w:firstLine="3402"/>
      </w:pPr>
    </w:p>
    <w:p w14:paraId="3E54A611" w14:textId="77777777" w:rsidR="0059593E" w:rsidRDefault="00000000" w:rsidP="00754799">
      <w:pPr>
        <w:pStyle w:val="Textoembloco"/>
        <w:spacing w:after="120" w:line="380" w:lineRule="exact"/>
      </w:pPr>
      <w:r w:rsidRPr="00B60463">
        <w:t xml:space="preserve">A presente emenda visa </w:t>
      </w:r>
      <w:r w:rsidR="00846B2C">
        <w:t>corrigir erro material apresentado n</w:t>
      </w:r>
      <w:r w:rsidR="008C236E">
        <w:t>a redação do</w:t>
      </w:r>
      <w:r w:rsidR="00846B2C">
        <w:t xml:space="preserve"> Projeto, </w:t>
      </w:r>
      <w:r w:rsidR="008C236E">
        <w:t xml:space="preserve">especificamente no tocante à </w:t>
      </w:r>
      <w:r w:rsidR="00846B2C">
        <w:t>dotação “</w:t>
      </w:r>
      <w:r w:rsidR="00846B2C" w:rsidRPr="00846B2C">
        <w:t>(14) 04.60.60.09.272.0602.8004.3.1.90.01.00</w:t>
      </w:r>
      <w:r w:rsidR="00846B2C">
        <w:t xml:space="preserve">”, em que trazia </w:t>
      </w:r>
      <w:r w:rsidR="008C236E">
        <w:t>erroneamente o elemento “Equipamentos e Material Permanente”, quando na verdade deveria ser “</w:t>
      </w:r>
      <w:r w:rsidR="008C236E" w:rsidRPr="008C236E">
        <w:t>Aposentadorias e Reformas”</w:t>
      </w:r>
      <w:r w:rsidR="008C236E">
        <w:t xml:space="preserve">. </w:t>
      </w:r>
    </w:p>
    <w:p w14:paraId="17ADC230" w14:textId="308A3229" w:rsidR="0059593E" w:rsidRDefault="0059593E" w:rsidP="00754799">
      <w:pPr>
        <w:pStyle w:val="Textoembloco"/>
        <w:spacing w:after="120" w:line="380" w:lineRule="exact"/>
      </w:pPr>
      <w:r>
        <w:t>A doutrina administrativista, ao tratar da correção das inexatidões materiais, observa que elas não devem afetar em substância o documento, mas pode ser o erro material reparado quando se faz meros ajustes para alcançar a exatidão da informação. Assim, é possível corrigir o erro material quando apenas por erro de grafia de nome ou valores. (</w:t>
      </w:r>
      <w:proofErr w:type="spellStart"/>
      <w:r>
        <w:t>REsp</w:t>
      </w:r>
      <w:proofErr w:type="spellEnd"/>
      <w:r>
        <w:t xml:space="preserve"> 13.151.982-ES, Rel. Min. Nancy </w:t>
      </w:r>
      <w:proofErr w:type="spellStart"/>
      <w:r>
        <w:t>Andrighi</w:t>
      </w:r>
      <w:proofErr w:type="spellEnd"/>
      <w:r>
        <w:t xml:space="preserve">, julgado em 23/10/2012) </w:t>
      </w:r>
    </w:p>
    <w:p w14:paraId="5746D9BD" w14:textId="6DFC9EB9" w:rsidR="003C0BEB" w:rsidRPr="00B60463" w:rsidRDefault="00754799" w:rsidP="00754799">
      <w:pPr>
        <w:pStyle w:val="Textoembloco"/>
        <w:spacing w:after="120" w:line="380" w:lineRule="exact"/>
      </w:pPr>
      <w:r>
        <w:t xml:space="preserve">Insta </w:t>
      </w:r>
      <w:r w:rsidR="007A29B2">
        <w:t xml:space="preserve">consignar </w:t>
      </w:r>
      <w:r w:rsidR="0059593E">
        <w:t xml:space="preserve">que </w:t>
      </w:r>
      <w:r w:rsidR="008C236E">
        <w:t>o erro material se configura quando há um flagrante desacordo entre o que fora escrito e o que deveria ser escrito no documento</w:t>
      </w:r>
      <w:r w:rsidR="0009216E">
        <w:t xml:space="preserve">, como ocorre na </w:t>
      </w:r>
      <w:r w:rsidR="007A29B2">
        <w:t xml:space="preserve">atual </w:t>
      </w:r>
      <w:r w:rsidR="0009216E">
        <w:t>redação do Projeto de Lei n</w:t>
      </w:r>
      <w:r w:rsidR="00DD7C6E">
        <w:t>º</w:t>
      </w:r>
      <w:r w:rsidR="0009216E">
        <w:t xml:space="preserve"> 100/2022-E, por isso, oportuno e conveniente a apresentação desta emenda modificativa.</w:t>
      </w:r>
      <w:r w:rsidR="008C236E">
        <w:t xml:space="preserve"> </w:t>
      </w:r>
    </w:p>
    <w:p w14:paraId="541BFCDA" w14:textId="77777777" w:rsidR="003C0BEB" w:rsidRPr="00B60463" w:rsidRDefault="003C0BEB" w:rsidP="00F5561D">
      <w:pPr>
        <w:pStyle w:val="Ttulo1"/>
        <w:spacing w:before="0"/>
        <w:ind w:right="51" w:firstLine="3402"/>
        <w:rPr>
          <w:rFonts w:ascii="Arial" w:hAnsi="Arial" w:cs="Arial"/>
          <w:b w:val="0"/>
          <w:bCs w:val="0"/>
          <w:sz w:val="24"/>
          <w:szCs w:val="24"/>
        </w:rPr>
      </w:pPr>
    </w:p>
    <w:p w14:paraId="50C02530" w14:textId="77777777" w:rsidR="003C0BEB" w:rsidRPr="00B60463" w:rsidRDefault="003C0BEB" w:rsidP="00B60463">
      <w:pPr>
        <w:pStyle w:val="Ttulo1"/>
        <w:spacing w:before="0"/>
        <w:ind w:left="3420" w:right="51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B60463" w:rsidRDefault="00000000" w:rsidP="007A29B2">
      <w:pPr>
        <w:pStyle w:val="Ttulo1"/>
        <w:spacing w:before="0" w:after="120"/>
        <w:ind w:left="3419" w:right="51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6046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B60463">
        <w:rPr>
          <w:rFonts w:ascii="Arial" w:hAnsi="Arial" w:cs="Arial"/>
          <w:b w:val="0"/>
          <w:bCs w:val="0"/>
          <w:color w:val="auto"/>
          <w:sz w:val="24"/>
          <w:szCs w:val="24"/>
        </w:rPr>
        <w:t>9 de setembro de 2022</w:t>
      </w:r>
      <w:r w:rsidRPr="00B6046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B60463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B60463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B60463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0973814D" w14:textId="77777777" w:rsidR="0009216E" w:rsidRDefault="00B60463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B60463">
        <w:rPr>
          <w:rFonts w:ascii="Arial" w:hAnsi="Arial" w:cs="Arial"/>
          <w:b/>
          <w:bCs/>
          <w:sz w:val="24"/>
          <w:szCs w:val="24"/>
        </w:rPr>
        <w:t>CLÁUDIA RITA DUARTE PEDROSO</w:t>
      </w:r>
    </w:p>
    <w:p w14:paraId="7D7F8C13" w14:textId="401BE6D6" w:rsidR="003C0BEB" w:rsidRPr="00B60463" w:rsidRDefault="0009216E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(DRA. CLÁUDIA PEDROSO)</w:t>
      </w:r>
    </w:p>
    <w:p w14:paraId="212DBD33" w14:textId="4B4DDFB2" w:rsidR="003C0BEB" w:rsidRPr="00B60463" w:rsidRDefault="00000000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B60463">
        <w:rPr>
          <w:rFonts w:ascii="Arial" w:hAnsi="Arial" w:cs="Arial"/>
          <w:b/>
          <w:bCs/>
          <w:sz w:val="24"/>
          <w:szCs w:val="24"/>
        </w:rPr>
        <w:t>Vereador</w:t>
      </w:r>
      <w:r w:rsidR="00B60463" w:rsidRPr="00B60463">
        <w:rPr>
          <w:rFonts w:ascii="Arial" w:hAnsi="Arial" w:cs="Arial"/>
          <w:b/>
          <w:bCs/>
          <w:sz w:val="24"/>
          <w:szCs w:val="24"/>
        </w:rPr>
        <w:t>a</w:t>
      </w: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4D493A23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657059BC" w:rsidR="003C0BEB" w:rsidRDefault="00000000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09/09/2022 - 11:57 11277/2022</w:t>
      </w:r>
      <w:r w:rsidR="00B60463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B60463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7E8E" w14:textId="77777777" w:rsidR="00815E50" w:rsidRDefault="00815E50">
      <w:r>
        <w:separator/>
      </w:r>
    </w:p>
  </w:endnote>
  <w:endnote w:type="continuationSeparator" w:id="0">
    <w:p w14:paraId="3C50DF85" w14:textId="77777777" w:rsidR="00815E50" w:rsidRDefault="008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27BE" w14:textId="77777777" w:rsidR="00815E50" w:rsidRDefault="00815E50">
      <w:r>
        <w:separator/>
      </w:r>
    </w:p>
  </w:footnote>
  <w:footnote w:type="continuationSeparator" w:id="0">
    <w:p w14:paraId="74197B36" w14:textId="77777777" w:rsidR="00815E50" w:rsidRDefault="0081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F778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82021"/>
    <w:rsid w:val="0009216E"/>
    <w:rsid w:val="001915A3"/>
    <w:rsid w:val="00217F62"/>
    <w:rsid w:val="00246874"/>
    <w:rsid w:val="003B6B35"/>
    <w:rsid w:val="003C0BEB"/>
    <w:rsid w:val="003F7839"/>
    <w:rsid w:val="0059593E"/>
    <w:rsid w:val="00601291"/>
    <w:rsid w:val="0073340A"/>
    <w:rsid w:val="00754799"/>
    <w:rsid w:val="007A29B2"/>
    <w:rsid w:val="00815E50"/>
    <w:rsid w:val="00845028"/>
    <w:rsid w:val="00846B2C"/>
    <w:rsid w:val="008872B2"/>
    <w:rsid w:val="008A401A"/>
    <w:rsid w:val="008C236E"/>
    <w:rsid w:val="009C61EF"/>
    <w:rsid w:val="00A5208E"/>
    <w:rsid w:val="00A906D8"/>
    <w:rsid w:val="00AA2648"/>
    <w:rsid w:val="00AB5A74"/>
    <w:rsid w:val="00B32220"/>
    <w:rsid w:val="00B60463"/>
    <w:rsid w:val="00C760EE"/>
    <w:rsid w:val="00D10CB7"/>
    <w:rsid w:val="00DD7C6E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B25D260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08E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15</cp:revision>
  <dcterms:created xsi:type="dcterms:W3CDTF">2018-08-13T18:53:00Z</dcterms:created>
  <dcterms:modified xsi:type="dcterms:W3CDTF">2022-09-09T18:48:00Z</dcterms:modified>
</cp:coreProperties>
</file>