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77777777" w:rsidR="003C0BEB" w:rsidRPr="009F1739" w:rsidRDefault="00000000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F1739">
        <w:rPr>
          <w:rFonts w:ascii="Arial" w:eastAsia="Times New Roman" w:hAnsi="Arial" w:cs="Arial"/>
          <w:b/>
          <w:bCs/>
          <w:sz w:val="24"/>
          <w:szCs w:val="24"/>
        </w:rPr>
        <w:t>EMENDA Nº 2</w:t>
      </w:r>
    </w:p>
    <w:p w14:paraId="6C7BD60D" w14:textId="77777777" w:rsidR="003C0BEB" w:rsidRPr="009F1739" w:rsidRDefault="003C0BEB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5CFAF93" w14:textId="77777777" w:rsidR="003C0BEB" w:rsidRPr="009F1739" w:rsidRDefault="00000000" w:rsidP="00F5561D">
      <w:pPr>
        <w:ind w:left="3402"/>
        <w:jc w:val="both"/>
        <w:rPr>
          <w:rFonts w:ascii="Arial" w:hAnsi="Arial" w:cs="Arial"/>
          <w:i/>
          <w:iCs/>
          <w:sz w:val="24"/>
          <w:szCs w:val="24"/>
        </w:rPr>
      </w:pPr>
      <w:r w:rsidRPr="009F1739">
        <w:rPr>
          <w:rFonts w:ascii="Arial" w:hAnsi="Arial" w:cs="Arial"/>
          <w:i/>
          <w:iCs/>
          <w:sz w:val="24"/>
          <w:szCs w:val="24"/>
        </w:rPr>
        <w:t xml:space="preserve">Modificativa ao </w:t>
      </w:r>
      <w:r w:rsidRPr="009F1739">
        <w:rPr>
          <w:rFonts w:ascii="Arial" w:hAnsi="Arial" w:cs="Arial"/>
          <w:b/>
          <w:bCs/>
          <w:i/>
          <w:iCs/>
          <w:sz w:val="24"/>
          <w:szCs w:val="24"/>
        </w:rPr>
        <w:t>Projeto de Lei Complementar Nº 4/2023-E, de 17/08/2023</w:t>
      </w:r>
      <w:r w:rsidRPr="009F1739">
        <w:rPr>
          <w:rFonts w:ascii="Arial" w:hAnsi="Arial" w:cs="Arial"/>
          <w:i/>
          <w:iCs/>
          <w:sz w:val="24"/>
          <w:szCs w:val="24"/>
        </w:rPr>
        <w:t xml:space="preserve">, que </w:t>
      </w:r>
      <w:r w:rsidRPr="009F1739">
        <w:rPr>
          <w:rFonts w:ascii="Arial" w:hAnsi="Arial" w:cs="Arial"/>
          <w:b/>
          <w:bCs/>
          <w:i/>
          <w:iCs/>
          <w:sz w:val="24"/>
          <w:szCs w:val="24"/>
        </w:rPr>
        <w:t xml:space="preserve">“Dispõe sobre a regularização de edificações e a quitação de débitos relativos a elas.” </w:t>
      </w:r>
    </w:p>
    <w:p w14:paraId="6B8F882C" w14:textId="77777777" w:rsidR="003C0BEB" w:rsidRPr="009F1739" w:rsidRDefault="003C0BEB" w:rsidP="00F5561D">
      <w:pPr>
        <w:ind w:right="51" w:firstLine="3402"/>
        <w:jc w:val="both"/>
        <w:rPr>
          <w:rFonts w:ascii="Arial" w:hAnsi="Arial" w:cs="Arial"/>
          <w:sz w:val="24"/>
          <w:szCs w:val="24"/>
        </w:rPr>
      </w:pPr>
    </w:p>
    <w:p w14:paraId="37B49E79" w14:textId="357EE6F0" w:rsidR="003C0BEB" w:rsidRDefault="009F1739" w:rsidP="00F5561D">
      <w:pPr>
        <w:pStyle w:val="Recuodecorpodetexto2"/>
        <w:ind w:right="51" w:firstLine="3402"/>
        <w:rPr>
          <w:rFonts w:ascii="Arial" w:hAnsi="Arial" w:cs="Arial"/>
        </w:rPr>
      </w:pPr>
      <w:r w:rsidRPr="009F1739">
        <w:rPr>
          <w:rFonts w:ascii="Arial" w:hAnsi="Arial" w:cs="Arial"/>
        </w:rPr>
        <w:t>O</w:t>
      </w:r>
      <w:r w:rsidR="00000000" w:rsidRPr="009F1739">
        <w:rPr>
          <w:rFonts w:ascii="Arial" w:hAnsi="Arial" w:cs="Arial"/>
        </w:rPr>
        <w:t xml:space="preserve"> </w:t>
      </w:r>
      <w:r w:rsidRPr="009F1739">
        <w:rPr>
          <w:rFonts w:ascii="Arial" w:hAnsi="Arial" w:cs="Arial"/>
        </w:rPr>
        <w:t xml:space="preserve">parágrafo único do </w:t>
      </w:r>
      <w:r w:rsidR="00000000" w:rsidRPr="009F1739">
        <w:rPr>
          <w:rFonts w:ascii="Arial" w:hAnsi="Arial" w:cs="Arial"/>
        </w:rPr>
        <w:t xml:space="preserve">artigo </w:t>
      </w:r>
      <w:r w:rsidRPr="009F1739">
        <w:rPr>
          <w:rFonts w:ascii="Arial" w:hAnsi="Arial" w:cs="Arial"/>
        </w:rPr>
        <w:t>2º</w:t>
      </w:r>
      <w:r w:rsidR="00000000" w:rsidRPr="009F1739">
        <w:rPr>
          <w:rFonts w:ascii="Arial" w:hAnsi="Arial" w:cs="Arial"/>
        </w:rPr>
        <w:t xml:space="preserve"> do Projeto de Lei Complementar Nº 4/2023-E, de 17/08/2023, que “Dispõe sobre a regularização de edificações e a quitação de débitos relativos a elas</w:t>
      </w:r>
      <w:r w:rsidRPr="009F1739">
        <w:rPr>
          <w:rFonts w:ascii="Arial" w:hAnsi="Arial" w:cs="Arial"/>
        </w:rPr>
        <w:t>”</w:t>
      </w:r>
      <w:r w:rsidR="00000000" w:rsidRPr="009F1739">
        <w:rPr>
          <w:rFonts w:ascii="Arial" w:hAnsi="Arial" w:cs="Arial"/>
        </w:rPr>
        <w:t xml:space="preserve">, passa </w:t>
      </w:r>
      <w:r w:rsidRPr="009F1739">
        <w:rPr>
          <w:rFonts w:ascii="Arial" w:hAnsi="Arial" w:cs="Arial"/>
        </w:rPr>
        <w:t>a vigorar com</w:t>
      </w:r>
      <w:r w:rsidR="00000000" w:rsidRPr="009F1739">
        <w:rPr>
          <w:rFonts w:ascii="Arial" w:hAnsi="Arial" w:cs="Arial"/>
        </w:rPr>
        <w:t xml:space="preserve"> a seguinte redação:</w:t>
      </w:r>
    </w:p>
    <w:p w14:paraId="3DC4E51B" w14:textId="77777777" w:rsidR="009F1739" w:rsidRPr="00CB57B4" w:rsidRDefault="009F1739" w:rsidP="00F5561D">
      <w:pPr>
        <w:pStyle w:val="Recuodecorpodetexto2"/>
        <w:ind w:right="51" w:firstLine="3402"/>
        <w:rPr>
          <w:rFonts w:ascii="Arial" w:hAnsi="Arial" w:cs="Arial"/>
          <w:sz w:val="22"/>
          <w:szCs w:val="22"/>
        </w:rPr>
      </w:pPr>
    </w:p>
    <w:p w14:paraId="6FBBB402" w14:textId="61472C40" w:rsidR="009F1739" w:rsidRPr="00CB57B4" w:rsidRDefault="009F1739" w:rsidP="009F1739">
      <w:pPr>
        <w:pStyle w:val="Recuodecorpodetexto2"/>
        <w:spacing w:after="120"/>
        <w:ind w:left="567" w:right="804" w:firstLine="0"/>
        <w:rPr>
          <w:rFonts w:ascii="Arial" w:hAnsi="Arial" w:cs="Arial"/>
          <w:i/>
          <w:iCs/>
          <w:sz w:val="20"/>
          <w:szCs w:val="20"/>
        </w:rPr>
      </w:pPr>
      <w:r w:rsidRPr="00CB57B4">
        <w:rPr>
          <w:rFonts w:ascii="Arial" w:hAnsi="Arial" w:cs="Arial"/>
          <w:i/>
          <w:iCs/>
          <w:sz w:val="20"/>
          <w:szCs w:val="20"/>
        </w:rPr>
        <w:t>“Art. 2º [...]</w:t>
      </w:r>
    </w:p>
    <w:p w14:paraId="273046D3" w14:textId="16AC1A56" w:rsidR="003C0BEB" w:rsidRPr="00CB57B4" w:rsidRDefault="009F1739" w:rsidP="009F1739">
      <w:pPr>
        <w:pStyle w:val="Recuodecorpodetexto2"/>
        <w:spacing w:after="120"/>
        <w:ind w:left="567" w:right="804" w:firstLine="0"/>
        <w:rPr>
          <w:rFonts w:ascii="Arial" w:hAnsi="Arial" w:cs="Arial"/>
          <w:i/>
          <w:iCs/>
          <w:sz w:val="20"/>
          <w:szCs w:val="20"/>
        </w:rPr>
      </w:pPr>
      <w:r w:rsidRPr="00CB57B4">
        <w:rPr>
          <w:rFonts w:ascii="Arial" w:hAnsi="Arial" w:cs="Arial"/>
          <w:i/>
          <w:iCs/>
          <w:sz w:val="20"/>
          <w:szCs w:val="20"/>
        </w:rPr>
        <w:t xml:space="preserve">Parágrafo único. </w:t>
      </w:r>
      <w:r w:rsidRPr="00CB57B4">
        <w:rPr>
          <w:rFonts w:ascii="Arial" w:hAnsi="Arial" w:cs="Arial"/>
          <w:i/>
          <w:iCs/>
          <w:sz w:val="20"/>
          <w:szCs w:val="20"/>
        </w:rPr>
        <w:t>O pedido deverá ser instruído com os documentos solicitados pelo Decreto Municipal nº 9.733, de 1º de dezembro de 2021, que regulamenta os Artigos 14 e 15 da Lei Complementar nº 41, de 22 de novembro de 2006, em conjunto com os seguintes documentos:</w:t>
      </w:r>
    </w:p>
    <w:p w14:paraId="68985E45" w14:textId="45961C58" w:rsidR="009F1739" w:rsidRPr="00CB57B4" w:rsidRDefault="009F1739" w:rsidP="009F1739">
      <w:pPr>
        <w:pStyle w:val="Recuodecorpodetexto2"/>
        <w:spacing w:after="120"/>
        <w:ind w:left="567" w:right="804" w:firstLine="0"/>
        <w:rPr>
          <w:rFonts w:ascii="Arial" w:hAnsi="Arial" w:cs="Arial"/>
          <w:i/>
          <w:iCs/>
          <w:sz w:val="20"/>
          <w:szCs w:val="20"/>
        </w:rPr>
      </w:pPr>
      <w:r w:rsidRPr="00CB57B4">
        <w:rPr>
          <w:rFonts w:ascii="Arial" w:hAnsi="Arial" w:cs="Arial"/>
          <w:i/>
          <w:iCs/>
          <w:sz w:val="20"/>
          <w:szCs w:val="20"/>
        </w:rPr>
        <w:t xml:space="preserve">I - </w:t>
      </w:r>
      <w:proofErr w:type="gramStart"/>
      <w:r w:rsidRPr="00CB57B4">
        <w:rPr>
          <w:rFonts w:ascii="Arial" w:hAnsi="Arial" w:cs="Arial"/>
          <w:i/>
          <w:iCs/>
          <w:sz w:val="20"/>
          <w:szCs w:val="20"/>
        </w:rPr>
        <w:t>comprovantes</w:t>
      </w:r>
      <w:proofErr w:type="gramEnd"/>
      <w:r w:rsidRPr="00CB57B4">
        <w:rPr>
          <w:rFonts w:ascii="Arial" w:hAnsi="Arial" w:cs="Arial"/>
          <w:i/>
          <w:iCs/>
          <w:sz w:val="20"/>
          <w:szCs w:val="20"/>
        </w:rPr>
        <w:t xml:space="preserve"> de recolhimento:</w:t>
      </w:r>
    </w:p>
    <w:p w14:paraId="24BDBD32" w14:textId="77777777" w:rsidR="009F1739" w:rsidRPr="00CB57B4" w:rsidRDefault="009F1739" w:rsidP="009F1739">
      <w:pPr>
        <w:pStyle w:val="Recuodecorpodetexto2"/>
        <w:spacing w:after="120"/>
        <w:ind w:left="567" w:right="804" w:firstLine="0"/>
        <w:rPr>
          <w:rFonts w:ascii="Arial" w:hAnsi="Arial" w:cs="Arial"/>
          <w:i/>
          <w:iCs/>
          <w:sz w:val="20"/>
          <w:szCs w:val="20"/>
        </w:rPr>
      </w:pPr>
      <w:r w:rsidRPr="00CB57B4">
        <w:rPr>
          <w:rFonts w:ascii="Arial" w:hAnsi="Arial" w:cs="Arial"/>
          <w:i/>
          <w:iCs/>
          <w:sz w:val="20"/>
          <w:szCs w:val="20"/>
        </w:rPr>
        <w:t>a) taxa de expediente;</w:t>
      </w:r>
    </w:p>
    <w:p w14:paraId="3EFDC952" w14:textId="6D402817" w:rsidR="009F1739" w:rsidRPr="00CB57B4" w:rsidRDefault="009F1739" w:rsidP="009F1739">
      <w:pPr>
        <w:pStyle w:val="Recuodecorpodetexto2"/>
        <w:spacing w:after="120"/>
        <w:ind w:left="567" w:right="804" w:firstLine="0"/>
        <w:rPr>
          <w:rFonts w:ascii="Arial" w:hAnsi="Arial" w:cs="Arial"/>
          <w:i/>
          <w:iCs/>
          <w:sz w:val="20"/>
          <w:szCs w:val="20"/>
        </w:rPr>
      </w:pPr>
      <w:r w:rsidRPr="00CB57B4">
        <w:rPr>
          <w:rFonts w:ascii="Arial" w:hAnsi="Arial" w:cs="Arial"/>
          <w:i/>
          <w:iCs/>
          <w:sz w:val="20"/>
          <w:szCs w:val="20"/>
        </w:rPr>
        <w:t>b) taxa de regularização que corresponde a 30% do</w:t>
      </w:r>
      <w:r w:rsidRPr="00CB57B4">
        <w:rPr>
          <w:rFonts w:ascii="Arial" w:hAnsi="Arial" w:cs="Arial"/>
          <w:i/>
          <w:iCs/>
          <w:sz w:val="20"/>
          <w:szCs w:val="20"/>
        </w:rPr>
        <w:t xml:space="preserve"> </w:t>
      </w:r>
      <w:r w:rsidRPr="00CB57B4">
        <w:rPr>
          <w:rFonts w:ascii="Arial" w:hAnsi="Arial" w:cs="Arial"/>
          <w:i/>
          <w:iCs/>
          <w:sz w:val="20"/>
          <w:szCs w:val="20"/>
        </w:rPr>
        <w:t>resultado do cálculo da outorga onerosa do art. 43 da Lei Complementar nº 39 de 08</w:t>
      </w:r>
      <w:r w:rsidRPr="00CB57B4">
        <w:rPr>
          <w:rFonts w:ascii="Arial" w:hAnsi="Arial" w:cs="Arial"/>
          <w:i/>
          <w:iCs/>
          <w:sz w:val="20"/>
          <w:szCs w:val="20"/>
        </w:rPr>
        <w:t xml:space="preserve"> </w:t>
      </w:r>
      <w:r w:rsidRPr="00CB57B4">
        <w:rPr>
          <w:rFonts w:ascii="Arial" w:hAnsi="Arial" w:cs="Arial"/>
          <w:i/>
          <w:iCs/>
          <w:sz w:val="20"/>
          <w:szCs w:val="20"/>
        </w:rPr>
        <w:t>de novembro de 2006, sobre a respectiva área excedente ao que seja regularizável</w:t>
      </w:r>
      <w:r w:rsidRPr="00CB57B4">
        <w:rPr>
          <w:rFonts w:ascii="Arial" w:hAnsi="Arial" w:cs="Arial"/>
          <w:i/>
          <w:iCs/>
          <w:sz w:val="20"/>
          <w:szCs w:val="20"/>
        </w:rPr>
        <w:t xml:space="preserve"> </w:t>
      </w:r>
      <w:r w:rsidRPr="00CB57B4">
        <w:rPr>
          <w:rFonts w:ascii="Arial" w:hAnsi="Arial" w:cs="Arial"/>
          <w:i/>
          <w:iCs/>
          <w:sz w:val="20"/>
          <w:szCs w:val="20"/>
        </w:rPr>
        <w:t>na respectiva legislação;</w:t>
      </w:r>
    </w:p>
    <w:p w14:paraId="76D8C8E6" w14:textId="77777777" w:rsidR="009F1739" w:rsidRPr="00CB57B4" w:rsidRDefault="009F1739" w:rsidP="009F1739">
      <w:pPr>
        <w:pStyle w:val="Recuodecorpodetexto2"/>
        <w:spacing w:after="120"/>
        <w:ind w:left="567" w:right="804" w:firstLine="0"/>
        <w:rPr>
          <w:rFonts w:ascii="Arial" w:hAnsi="Arial" w:cs="Arial"/>
          <w:i/>
          <w:iCs/>
          <w:sz w:val="20"/>
          <w:szCs w:val="20"/>
        </w:rPr>
      </w:pPr>
      <w:r w:rsidRPr="00CB57B4">
        <w:rPr>
          <w:rFonts w:ascii="Arial" w:hAnsi="Arial" w:cs="Arial"/>
          <w:i/>
          <w:iCs/>
          <w:sz w:val="20"/>
          <w:szCs w:val="20"/>
        </w:rPr>
        <w:t xml:space="preserve">II - </w:t>
      </w:r>
      <w:proofErr w:type="gramStart"/>
      <w:r w:rsidRPr="00CB57B4">
        <w:rPr>
          <w:rFonts w:ascii="Arial" w:hAnsi="Arial" w:cs="Arial"/>
          <w:i/>
          <w:iCs/>
          <w:sz w:val="20"/>
          <w:szCs w:val="20"/>
        </w:rPr>
        <w:t>comprovante</w:t>
      </w:r>
      <w:proofErr w:type="gramEnd"/>
      <w:r w:rsidRPr="00CB57B4">
        <w:rPr>
          <w:rFonts w:ascii="Arial" w:hAnsi="Arial" w:cs="Arial"/>
          <w:i/>
          <w:iCs/>
          <w:sz w:val="20"/>
          <w:szCs w:val="20"/>
        </w:rPr>
        <w:t xml:space="preserve"> de recolhimento ou parcelamento </w:t>
      </w:r>
    </w:p>
    <w:p w14:paraId="33340968" w14:textId="47852C80" w:rsidR="003C0BEB" w:rsidRPr="00CB57B4" w:rsidRDefault="009F1739" w:rsidP="009F1739">
      <w:pPr>
        <w:pStyle w:val="Recuodecorpodetexto2"/>
        <w:spacing w:after="120"/>
        <w:ind w:left="567" w:right="804" w:firstLine="0"/>
        <w:rPr>
          <w:rFonts w:ascii="Arial" w:hAnsi="Arial" w:cs="Arial"/>
          <w:i/>
          <w:iCs/>
          <w:sz w:val="20"/>
          <w:szCs w:val="20"/>
        </w:rPr>
      </w:pPr>
      <w:r w:rsidRPr="00CB57B4">
        <w:rPr>
          <w:rFonts w:ascii="Arial" w:hAnsi="Arial" w:cs="Arial"/>
          <w:i/>
          <w:iCs/>
          <w:sz w:val="20"/>
          <w:szCs w:val="20"/>
        </w:rPr>
        <w:t>a) imposto sobre Serviços de Qualquer Natureza</w:t>
      </w:r>
      <w:r w:rsidRPr="00CB57B4">
        <w:rPr>
          <w:rFonts w:ascii="Arial" w:hAnsi="Arial" w:cs="Arial"/>
          <w:i/>
          <w:iCs/>
          <w:sz w:val="20"/>
          <w:szCs w:val="20"/>
        </w:rPr>
        <w:t xml:space="preserve"> </w:t>
      </w:r>
      <w:r w:rsidRPr="00CB57B4">
        <w:rPr>
          <w:rFonts w:ascii="Arial" w:hAnsi="Arial" w:cs="Arial"/>
          <w:i/>
          <w:iCs/>
          <w:sz w:val="20"/>
          <w:szCs w:val="20"/>
        </w:rPr>
        <w:t>(ISSQN), relativo à área regularizada.</w:t>
      </w:r>
      <w:r w:rsidRPr="00CB57B4">
        <w:rPr>
          <w:rFonts w:ascii="Arial" w:hAnsi="Arial" w:cs="Arial"/>
          <w:i/>
          <w:iCs/>
          <w:sz w:val="20"/>
          <w:szCs w:val="20"/>
        </w:rPr>
        <w:t>”</w:t>
      </w:r>
    </w:p>
    <w:p w14:paraId="6E59BB97" w14:textId="77777777" w:rsidR="003C0BEB" w:rsidRPr="009F1739" w:rsidRDefault="003C0BEB" w:rsidP="00F5561D">
      <w:pPr>
        <w:pStyle w:val="Recuodecorpodetexto2"/>
        <w:ind w:right="51" w:firstLine="3402"/>
        <w:rPr>
          <w:rFonts w:ascii="Arial" w:hAnsi="Arial" w:cs="Arial"/>
        </w:rPr>
      </w:pPr>
    </w:p>
    <w:p w14:paraId="037E746A" w14:textId="77777777" w:rsidR="003C0BEB" w:rsidRPr="009F1739" w:rsidRDefault="00000000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  <w:r w:rsidRPr="009F1739">
        <w:rPr>
          <w:rFonts w:ascii="Arial" w:hAnsi="Arial" w:cs="Arial"/>
          <w:b/>
          <w:bCs/>
        </w:rPr>
        <w:t>JUSTIFICATIVA</w:t>
      </w:r>
    </w:p>
    <w:p w14:paraId="2544B0FE" w14:textId="77777777" w:rsidR="003C0BEB" w:rsidRPr="009F1739" w:rsidRDefault="003C0BEB" w:rsidP="00F5561D">
      <w:pPr>
        <w:pStyle w:val="Textoembloco"/>
        <w:ind w:left="0" w:firstLine="3402"/>
      </w:pPr>
    </w:p>
    <w:p w14:paraId="32F34AF9" w14:textId="77777777" w:rsidR="00E049EE" w:rsidRDefault="00000000" w:rsidP="00F5561D">
      <w:pPr>
        <w:pStyle w:val="Textoembloco"/>
        <w:ind w:left="0" w:firstLine="3402"/>
      </w:pPr>
      <w:r w:rsidRPr="009F1739">
        <w:t xml:space="preserve">A presente emenda visa </w:t>
      </w:r>
      <w:r w:rsidR="00DE2F62">
        <w:t>corrigir a redação do dispositivo</w:t>
      </w:r>
      <w:r w:rsidR="009F1739" w:rsidRPr="009F1739">
        <w:t xml:space="preserve"> a</w:t>
      </w:r>
      <w:r w:rsidR="00DE2F62">
        <w:t>o</w:t>
      </w:r>
      <w:r w:rsidR="009F1739" w:rsidRPr="009F1739">
        <w:t xml:space="preserve"> </w:t>
      </w:r>
      <w:r w:rsidR="00DE2F62">
        <w:t>possibilitar ao contribuinte o</w:t>
      </w:r>
      <w:r w:rsidR="009F1739" w:rsidRPr="009F1739">
        <w:t xml:space="preserve"> parcelamento</w:t>
      </w:r>
      <w:r w:rsidR="00DE2F62">
        <w:t xml:space="preserve"> do ISSQN e não somente o recolhimento integral</w:t>
      </w:r>
      <w:r w:rsidR="00E049EE">
        <w:t>, como está previsto na atual redação</w:t>
      </w:r>
      <w:r w:rsidR="009F1739" w:rsidRPr="009F1739">
        <w:t>.</w:t>
      </w:r>
      <w:r w:rsidR="00DE2F62">
        <w:t xml:space="preserve"> </w:t>
      </w:r>
    </w:p>
    <w:p w14:paraId="5746D9BD" w14:textId="2A648817" w:rsidR="003C0BEB" w:rsidRDefault="00E049EE" w:rsidP="00F5561D">
      <w:pPr>
        <w:pStyle w:val="Textoembloco"/>
        <w:ind w:left="0" w:firstLine="3402"/>
      </w:pPr>
      <w:r>
        <w:t>Nesse sentido, c</w:t>
      </w:r>
      <w:r w:rsidR="00DE2F62">
        <w:t xml:space="preserve">onsiderando a vigência da lei de anistia, o peticionante que pretenda regularizar o imóvel poderá apresentar o recolhimento ou, ainda, o parcelamento, caso </w:t>
      </w:r>
      <w:r>
        <w:t>essa seja a opção escolhida.</w:t>
      </w:r>
    </w:p>
    <w:p w14:paraId="52E9C77E" w14:textId="2983307B" w:rsidR="00E049EE" w:rsidRPr="009F1739" w:rsidRDefault="00E049EE" w:rsidP="00F5561D">
      <w:pPr>
        <w:pStyle w:val="Textoembloco"/>
        <w:ind w:left="0" w:firstLine="3402"/>
      </w:pPr>
      <w:r>
        <w:t>Em suma, na redação do parágrafo único, acrescentou o inciso II, e inseriu a alínea “a” - para permitir a opção de parcelamento do ISSQN</w:t>
      </w:r>
      <w:r w:rsidR="00CB57B4">
        <w:t>, quando o contribuinte estiver em processo de regularização de imóvel</w:t>
      </w:r>
      <w:r>
        <w:t>.</w:t>
      </w:r>
    </w:p>
    <w:p w14:paraId="50C02530" w14:textId="77777777" w:rsidR="003C0BEB" w:rsidRPr="009F1739" w:rsidRDefault="003C0BEB" w:rsidP="00F5561D">
      <w:pPr>
        <w:pStyle w:val="Ttulo1"/>
        <w:spacing w:before="0"/>
        <w:ind w:left="3420" w:right="51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765F9526" w14:textId="77777777" w:rsidR="003C0BEB" w:rsidRPr="009F1739" w:rsidRDefault="00000000" w:rsidP="00F5561D">
      <w:pPr>
        <w:pStyle w:val="Ttulo1"/>
        <w:spacing w:before="0"/>
        <w:ind w:left="3420" w:right="5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9F1739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Sala das Sessões Dr. Júlio Arantes de Freitas, </w:t>
      </w:r>
      <w:r w:rsidR="00246874" w:rsidRPr="009F1739">
        <w:rPr>
          <w:rFonts w:ascii="Arial" w:hAnsi="Arial" w:cs="Arial"/>
          <w:b w:val="0"/>
          <w:bCs w:val="0"/>
          <w:color w:val="auto"/>
          <w:sz w:val="24"/>
          <w:szCs w:val="24"/>
        </w:rPr>
        <w:t>21 de agosto de 2023</w:t>
      </w:r>
      <w:r w:rsidRPr="009F1739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4BE9D687" w14:textId="77777777" w:rsidR="003C0BEB" w:rsidRPr="009F1739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7D7F8C13" w14:textId="0271C8E3" w:rsidR="003C0BEB" w:rsidRPr="009F1739" w:rsidRDefault="00CB57B4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 w:rsidRPr="009F1739">
        <w:rPr>
          <w:rFonts w:ascii="Arial" w:hAnsi="Arial" w:cs="Arial"/>
          <w:b/>
          <w:bCs/>
          <w:sz w:val="24"/>
          <w:szCs w:val="24"/>
        </w:rPr>
        <w:t>JULIO ANTONIO MARIANO</w:t>
      </w:r>
    </w:p>
    <w:p w14:paraId="4D493A23" w14:textId="4F4C4F32" w:rsidR="003C0BEB" w:rsidRPr="009F1739" w:rsidRDefault="00000000" w:rsidP="00CB57B4">
      <w:pPr>
        <w:ind w:right="51"/>
        <w:jc w:val="center"/>
        <w:rPr>
          <w:rFonts w:ascii="Arial" w:hAnsi="Arial" w:cs="Arial"/>
          <w:sz w:val="20"/>
          <w:szCs w:val="20"/>
        </w:rPr>
      </w:pPr>
      <w:r w:rsidRPr="009F1739">
        <w:rPr>
          <w:rFonts w:ascii="Arial" w:hAnsi="Arial" w:cs="Arial"/>
          <w:b/>
          <w:bCs/>
          <w:sz w:val="24"/>
          <w:szCs w:val="24"/>
        </w:rPr>
        <w:t>Vereador</w:t>
      </w:r>
    </w:p>
    <w:p w14:paraId="0D481D12" w14:textId="77777777" w:rsidR="003C0BEB" w:rsidRPr="009F1739" w:rsidRDefault="003C0BEB" w:rsidP="00F5561D">
      <w:pPr>
        <w:rPr>
          <w:rFonts w:ascii="Arial" w:hAnsi="Arial" w:cs="Arial"/>
          <w:sz w:val="20"/>
          <w:szCs w:val="20"/>
        </w:rPr>
      </w:pPr>
    </w:p>
    <w:p w14:paraId="4106C035" w14:textId="41578038" w:rsidR="003C0BEB" w:rsidRPr="009F1739" w:rsidRDefault="00000000" w:rsidP="00CB57B4">
      <w:pPr>
        <w:jc w:val="right"/>
        <w:rPr>
          <w:rFonts w:ascii="Arial" w:hAnsi="Arial" w:cs="Arial"/>
        </w:rPr>
      </w:pPr>
      <w:r w:rsidRPr="009F1739">
        <w:rPr>
          <w:rFonts w:ascii="Arial" w:hAnsi="Arial" w:cs="Arial"/>
          <w:b/>
          <w:bCs/>
          <w:sz w:val="16"/>
          <w:szCs w:val="16"/>
        </w:rPr>
        <w:t>PROTOCOLO Nº CETSR 21/08/2023 - 14:01 13015/2023</w:t>
      </w:r>
      <w:r w:rsidR="00CB57B4">
        <w:rPr>
          <w:rFonts w:ascii="Arial" w:hAnsi="Arial" w:cs="Arial"/>
          <w:b/>
          <w:bCs/>
          <w:sz w:val="16"/>
          <w:szCs w:val="16"/>
        </w:rPr>
        <w:t>/</w:t>
      </w:r>
      <w:proofErr w:type="spellStart"/>
      <w:r w:rsidR="00CB57B4">
        <w:rPr>
          <w:rFonts w:ascii="Arial" w:hAnsi="Arial" w:cs="Arial"/>
          <w:b/>
          <w:bCs/>
          <w:sz w:val="16"/>
          <w:szCs w:val="16"/>
        </w:rPr>
        <w:t>fap</w:t>
      </w:r>
      <w:proofErr w:type="spellEnd"/>
    </w:p>
    <w:sectPr w:rsidR="003C0BEB" w:rsidRPr="009F1739" w:rsidSect="00CB57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55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B5B2" w14:textId="77777777" w:rsidR="00656E6E" w:rsidRDefault="00656E6E">
      <w:r>
        <w:separator/>
      </w:r>
    </w:p>
  </w:endnote>
  <w:endnote w:type="continuationSeparator" w:id="0">
    <w:p w14:paraId="6156031F" w14:textId="77777777" w:rsidR="00656E6E" w:rsidRDefault="0065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3714" w14:textId="77777777" w:rsidR="00656E6E" w:rsidRDefault="00656E6E">
      <w:r>
        <w:separator/>
      </w:r>
    </w:p>
  </w:footnote>
  <w:footnote w:type="continuationSeparator" w:id="0">
    <w:p w14:paraId="1F266309" w14:textId="77777777" w:rsidR="00656E6E" w:rsidRDefault="00656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000000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4BF814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000000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000000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46874"/>
    <w:rsid w:val="003B6B35"/>
    <w:rsid w:val="003C0BEB"/>
    <w:rsid w:val="003F7839"/>
    <w:rsid w:val="00601291"/>
    <w:rsid w:val="00656E6E"/>
    <w:rsid w:val="00845028"/>
    <w:rsid w:val="008A401A"/>
    <w:rsid w:val="009F1739"/>
    <w:rsid w:val="00A906D8"/>
    <w:rsid w:val="00AA2648"/>
    <w:rsid w:val="00AB5A74"/>
    <w:rsid w:val="00B32220"/>
    <w:rsid w:val="00C760EE"/>
    <w:rsid w:val="00CB57B4"/>
    <w:rsid w:val="00D10CB7"/>
    <w:rsid w:val="00DE2F62"/>
    <w:rsid w:val="00E049EE"/>
    <w:rsid w:val="00E12932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0870188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fernando</cp:lastModifiedBy>
  <cp:revision>9</cp:revision>
  <dcterms:created xsi:type="dcterms:W3CDTF">2018-08-13T18:53:00Z</dcterms:created>
  <dcterms:modified xsi:type="dcterms:W3CDTF">2023-08-21T17:36:00Z</dcterms:modified>
</cp:coreProperties>
</file>