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71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21/09/2023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96/2023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18/09/2023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Antonio José Alves Miranda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Declara de utilidade pública a Associação dos Moradores e Proprietários do Jardim Camargo de São Roque - AMPROJAC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21 de setembro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698395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