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18590D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2"/>
          <w:szCs w:val="22"/>
        </w:rPr>
      </w:pPr>
      <w:r w:rsidRPr="0018590D">
        <w:rPr>
          <w:rFonts w:ascii="Arial" w:hAnsi="Arial" w:cs="Arial"/>
          <w:color w:val="auto"/>
          <w:sz w:val="22"/>
          <w:szCs w:val="22"/>
        </w:rPr>
        <w:t>EMENDA Nº 22</w:t>
      </w:r>
    </w:p>
    <w:p w14:paraId="1C20AAA0" w14:textId="77777777" w:rsidR="007921E9" w:rsidRPr="0018590D" w:rsidRDefault="007921E9" w:rsidP="00005F9B">
      <w:pPr>
        <w:ind w:right="51" w:firstLine="3402"/>
        <w:jc w:val="both"/>
        <w:rPr>
          <w:rFonts w:ascii="Arial" w:hAnsi="Arial" w:cs="Arial"/>
        </w:rPr>
      </w:pPr>
    </w:p>
    <w:p w14:paraId="2C3E7E4A" w14:textId="77777777" w:rsidR="007921E9" w:rsidRPr="0018590D" w:rsidRDefault="00000000" w:rsidP="00005F9B">
      <w:pPr>
        <w:pStyle w:val="Recuodecorpodetexto2"/>
        <w:ind w:left="3420" w:right="51" w:hanging="18"/>
        <w:rPr>
          <w:rFonts w:ascii="Arial" w:hAnsi="Arial" w:cs="Arial"/>
          <w:sz w:val="22"/>
          <w:szCs w:val="22"/>
        </w:rPr>
      </w:pPr>
      <w:r w:rsidRPr="0018590D">
        <w:rPr>
          <w:rFonts w:ascii="Arial" w:hAnsi="Arial" w:cs="Arial"/>
          <w:sz w:val="22"/>
          <w:szCs w:val="22"/>
        </w:rPr>
        <w:t xml:space="preserve">Aditiva ao </w:t>
      </w:r>
      <w:r w:rsidRPr="0018590D">
        <w:rPr>
          <w:rFonts w:ascii="Arial" w:hAnsi="Arial" w:cs="Arial"/>
          <w:b/>
          <w:bCs/>
          <w:sz w:val="22"/>
          <w:szCs w:val="22"/>
        </w:rPr>
        <w:t xml:space="preserve">Projeto de Lei nº 55-E, </w:t>
      </w:r>
      <w:r w:rsidRPr="0018590D">
        <w:rPr>
          <w:rFonts w:ascii="Arial" w:hAnsi="Arial" w:cs="Arial"/>
          <w:sz w:val="22"/>
          <w:szCs w:val="22"/>
        </w:rPr>
        <w:t xml:space="preserve">de </w:t>
      </w:r>
      <w:r w:rsidRPr="0018590D">
        <w:rPr>
          <w:rFonts w:ascii="Arial" w:hAnsi="Arial" w:cs="Arial"/>
          <w:b/>
          <w:bCs/>
          <w:sz w:val="22"/>
          <w:szCs w:val="22"/>
        </w:rPr>
        <w:t>29/09/2023</w:t>
      </w:r>
      <w:r w:rsidRPr="0018590D">
        <w:rPr>
          <w:rFonts w:ascii="Arial" w:hAnsi="Arial" w:cs="Arial"/>
          <w:sz w:val="22"/>
          <w:szCs w:val="22"/>
        </w:rPr>
        <w:t>, que “</w:t>
      </w:r>
      <w:r w:rsidRPr="0018590D">
        <w:rPr>
          <w:rFonts w:ascii="Arial" w:hAnsi="Arial" w:cs="Arial"/>
          <w:i/>
          <w:iCs/>
          <w:sz w:val="22"/>
          <w:szCs w:val="22"/>
        </w:rPr>
        <w:t>Estima a receita e fixa a despesa do Município de da Estância Turística São Roque, Estado de São Paulo, para o exercício de 2024 (LOA)</w:t>
      </w:r>
      <w:r w:rsidRPr="0018590D">
        <w:rPr>
          <w:rFonts w:ascii="Arial" w:hAnsi="Arial" w:cs="Arial"/>
          <w:sz w:val="22"/>
          <w:szCs w:val="22"/>
        </w:rPr>
        <w:t xml:space="preserve">”.  </w:t>
      </w:r>
    </w:p>
    <w:p w14:paraId="747F9F44" w14:textId="77777777" w:rsidR="007921E9" w:rsidRPr="0018590D" w:rsidRDefault="007921E9" w:rsidP="00005F9B">
      <w:pPr>
        <w:ind w:left="3420" w:right="51" w:hanging="18"/>
        <w:jc w:val="both"/>
        <w:rPr>
          <w:rFonts w:ascii="Arial" w:hAnsi="Arial" w:cs="Arial"/>
        </w:rPr>
      </w:pPr>
    </w:p>
    <w:p w14:paraId="5F0DF15B" w14:textId="4C589B3D" w:rsidR="007921E9" w:rsidRDefault="00000000" w:rsidP="00005F9B">
      <w:pPr>
        <w:ind w:right="28" w:firstLine="3402"/>
        <w:jc w:val="both"/>
        <w:rPr>
          <w:rFonts w:ascii="Arial" w:hAnsi="Arial" w:cs="Arial"/>
        </w:rPr>
      </w:pPr>
      <w:r w:rsidRPr="0018590D">
        <w:rPr>
          <w:rFonts w:ascii="Arial" w:hAnsi="Arial" w:cs="Arial"/>
        </w:rPr>
        <w:t>Inclui na proposta da Lei Orçamentária Anual – LOA / 20</w:t>
      </w:r>
      <w:r w:rsidR="00965E32" w:rsidRPr="0018590D">
        <w:rPr>
          <w:rFonts w:ascii="Arial" w:hAnsi="Arial" w:cs="Arial"/>
        </w:rPr>
        <w:t>2</w:t>
      </w:r>
      <w:r w:rsidR="0018590D" w:rsidRPr="0018590D">
        <w:rPr>
          <w:rFonts w:ascii="Arial" w:hAnsi="Arial" w:cs="Arial"/>
        </w:rPr>
        <w:t>4</w:t>
      </w:r>
      <w:r w:rsidRPr="0018590D">
        <w:rPr>
          <w:rFonts w:ascii="Arial" w:hAnsi="Arial" w:cs="Arial"/>
        </w:rPr>
        <w:t xml:space="preserve"> a seguinte Ação:</w:t>
      </w:r>
    </w:p>
    <w:p w14:paraId="0A8C8DF0" w14:textId="77777777" w:rsidR="004F7438" w:rsidRDefault="004F7438" w:rsidP="004F7438">
      <w:pPr>
        <w:ind w:right="28"/>
        <w:jc w:val="both"/>
        <w:rPr>
          <w:rFonts w:ascii="Arial" w:hAnsi="Arial" w:cs="Arial"/>
        </w:rPr>
      </w:pPr>
    </w:p>
    <w:tbl>
      <w:tblPr>
        <w:tblW w:w="91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19"/>
        <w:gridCol w:w="6421"/>
      </w:tblGrid>
      <w:tr w:rsidR="004F7438" w14:paraId="767607C3" w14:textId="77777777" w:rsidTr="004F7438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4D2DF319" w14:textId="77777777" w:rsidR="004F7438" w:rsidRDefault="004F743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noWrap/>
            <w:vAlign w:val="center"/>
            <w:hideMark/>
          </w:tcPr>
          <w:p w14:paraId="76D3E7C9" w14:textId="77777777" w:rsidR="004F7438" w:rsidRDefault="004F7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21" w:type="dxa"/>
            <w:noWrap/>
            <w:vAlign w:val="center"/>
            <w:hideMark/>
          </w:tcPr>
          <w:p w14:paraId="3A7004D4" w14:textId="77777777" w:rsidR="004F7438" w:rsidRDefault="004F74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Prefeitura Municipal de São Roque</w:t>
            </w:r>
          </w:p>
        </w:tc>
      </w:tr>
      <w:tr w:rsidR="004F7438" w14:paraId="30C021A9" w14:textId="77777777" w:rsidTr="004F7438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2914C05F" w14:textId="77777777" w:rsidR="004F7438" w:rsidRDefault="004F74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 Executora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noWrap/>
            <w:vAlign w:val="center"/>
            <w:hideMark/>
          </w:tcPr>
          <w:p w14:paraId="1C24D228" w14:textId="77777777" w:rsidR="004F7438" w:rsidRDefault="004F7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</w:t>
            </w:r>
          </w:p>
        </w:tc>
        <w:tc>
          <w:tcPr>
            <w:tcW w:w="6421" w:type="dxa"/>
            <w:noWrap/>
            <w:vAlign w:val="center"/>
            <w:hideMark/>
          </w:tcPr>
          <w:p w14:paraId="4B9F139C" w14:textId="77777777" w:rsidR="004F7438" w:rsidRDefault="004F74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SECRETARIA DE OBRAS E SERVIÇOS</w:t>
            </w:r>
          </w:p>
        </w:tc>
      </w:tr>
      <w:tr w:rsidR="004F7438" w14:paraId="01CD0E64" w14:textId="77777777" w:rsidTr="004F7438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55D83001" w14:textId="77777777" w:rsidR="004F7438" w:rsidRDefault="004F74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Subunidade:</w:t>
            </w:r>
          </w:p>
        </w:tc>
        <w:tc>
          <w:tcPr>
            <w:tcW w:w="919" w:type="dxa"/>
            <w:noWrap/>
            <w:vAlign w:val="center"/>
            <w:hideMark/>
          </w:tcPr>
          <w:p w14:paraId="61B66782" w14:textId="77777777" w:rsidR="004F7438" w:rsidRDefault="004F7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01.08.01</w:t>
            </w:r>
          </w:p>
        </w:tc>
        <w:tc>
          <w:tcPr>
            <w:tcW w:w="6421" w:type="dxa"/>
            <w:noWrap/>
            <w:vAlign w:val="center"/>
            <w:hideMark/>
          </w:tcPr>
          <w:p w14:paraId="2DADDB91" w14:textId="77777777" w:rsidR="004F7438" w:rsidRDefault="004F74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Obras e Serviços Municipais</w:t>
            </w:r>
          </w:p>
        </w:tc>
      </w:tr>
      <w:tr w:rsidR="004F7438" w14:paraId="6ADDA3B4" w14:textId="77777777" w:rsidTr="004F7438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32ADB519" w14:textId="77777777" w:rsidR="004F7438" w:rsidRDefault="004F74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Função:</w:t>
            </w:r>
          </w:p>
        </w:tc>
        <w:tc>
          <w:tcPr>
            <w:tcW w:w="919" w:type="dxa"/>
            <w:noWrap/>
            <w:vAlign w:val="center"/>
            <w:hideMark/>
          </w:tcPr>
          <w:p w14:paraId="4D093E59" w14:textId="77777777" w:rsidR="004F7438" w:rsidRDefault="004F7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21" w:type="dxa"/>
            <w:vAlign w:val="center"/>
            <w:hideMark/>
          </w:tcPr>
          <w:p w14:paraId="76A9CB00" w14:textId="77777777" w:rsidR="004F7438" w:rsidRDefault="004F74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Urbanismo</w:t>
            </w:r>
          </w:p>
        </w:tc>
      </w:tr>
      <w:tr w:rsidR="004F7438" w14:paraId="657CFD9E" w14:textId="77777777" w:rsidTr="004F7438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53DE0F06" w14:textId="77777777" w:rsidR="004F7438" w:rsidRDefault="004F74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919" w:type="dxa"/>
            <w:noWrap/>
            <w:vAlign w:val="center"/>
            <w:hideMark/>
          </w:tcPr>
          <w:p w14:paraId="08F342E8" w14:textId="77777777" w:rsidR="004F7438" w:rsidRDefault="004F7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421" w:type="dxa"/>
            <w:vAlign w:val="center"/>
            <w:hideMark/>
          </w:tcPr>
          <w:p w14:paraId="775A7D11" w14:textId="77777777" w:rsidR="004F7438" w:rsidRDefault="004F74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Infraestrutura Urbana</w:t>
            </w:r>
          </w:p>
        </w:tc>
      </w:tr>
      <w:tr w:rsidR="004F7438" w14:paraId="131B84AF" w14:textId="77777777" w:rsidTr="004F7438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071A8DC3" w14:textId="77777777" w:rsidR="004F7438" w:rsidRDefault="004F74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Programa:</w:t>
            </w:r>
          </w:p>
        </w:tc>
        <w:tc>
          <w:tcPr>
            <w:tcW w:w="919" w:type="dxa"/>
            <w:noWrap/>
            <w:vAlign w:val="center"/>
            <w:hideMark/>
          </w:tcPr>
          <w:p w14:paraId="20BD32E1" w14:textId="77777777" w:rsidR="004F7438" w:rsidRDefault="004F7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421" w:type="dxa"/>
            <w:vAlign w:val="center"/>
            <w:hideMark/>
          </w:tcPr>
          <w:p w14:paraId="1555AEB1" w14:textId="77777777" w:rsidR="004F7438" w:rsidRDefault="004F74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Meu Bairro Mais Bonito</w:t>
            </w:r>
          </w:p>
        </w:tc>
      </w:tr>
      <w:tr w:rsidR="004F7438" w14:paraId="015E591E" w14:textId="77777777" w:rsidTr="004F7438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21BDF2E3" w14:textId="77777777" w:rsidR="004F7438" w:rsidRDefault="004F74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Ação:</w:t>
            </w:r>
          </w:p>
        </w:tc>
        <w:tc>
          <w:tcPr>
            <w:tcW w:w="919" w:type="dxa"/>
            <w:noWrap/>
            <w:vAlign w:val="center"/>
            <w:hideMark/>
          </w:tcPr>
          <w:p w14:paraId="0F1BA29E" w14:textId="77777777" w:rsidR="004F7438" w:rsidRDefault="004F7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21" w:type="dxa"/>
            <w:noWrap/>
            <w:vAlign w:val="bottom"/>
            <w:hideMark/>
          </w:tcPr>
          <w:p w14:paraId="323A4B0F" w14:textId="274ABD10" w:rsidR="004F7438" w:rsidRDefault="004F743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Pavimentação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 Rua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Joaquim Borges –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Distrito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São João Novo</w:t>
            </w:r>
          </w:p>
        </w:tc>
      </w:tr>
      <w:tr w:rsidR="004F7438" w14:paraId="1CC2A652" w14:textId="77777777" w:rsidTr="004F7438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1B8D7F22" w14:textId="77777777" w:rsidR="004F7438" w:rsidRDefault="004F74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919" w:type="dxa"/>
            <w:noWrap/>
            <w:vAlign w:val="center"/>
          </w:tcPr>
          <w:p w14:paraId="1E530DC7" w14:textId="77777777" w:rsidR="004F7438" w:rsidRDefault="004F7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1" w:type="dxa"/>
            <w:noWrap/>
            <w:vAlign w:val="center"/>
            <w:hideMark/>
          </w:tcPr>
          <w:p w14:paraId="734442C6" w14:textId="77777777" w:rsidR="004F7438" w:rsidRDefault="004F74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3.3.90.39.00</w:t>
            </w:r>
          </w:p>
        </w:tc>
      </w:tr>
      <w:tr w:rsidR="004F7438" w14:paraId="4393A0B9" w14:textId="77777777" w:rsidTr="004F7438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727367BC" w14:textId="77777777" w:rsidR="004F7438" w:rsidRDefault="004F74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Valor:</w:t>
            </w:r>
          </w:p>
        </w:tc>
        <w:tc>
          <w:tcPr>
            <w:tcW w:w="919" w:type="dxa"/>
            <w:noWrap/>
            <w:vAlign w:val="center"/>
            <w:hideMark/>
          </w:tcPr>
          <w:p w14:paraId="505F903B" w14:textId="77777777" w:rsidR="004F7438" w:rsidRDefault="004F7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6421" w:type="dxa"/>
            <w:noWrap/>
            <w:vAlign w:val="center"/>
            <w:hideMark/>
          </w:tcPr>
          <w:p w14:paraId="7D2D07DD" w14:textId="69B073D4" w:rsidR="004F7438" w:rsidRDefault="004F74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.000,00 </w:t>
            </w:r>
          </w:p>
        </w:tc>
      </w:tr>
      <w:tr w:rsidR="004F7438" w14:paraId="5A492AFB" w14:textId="77777777" w:rsidTr="004F7438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1189A15E" w14:textId="77777777" w:rsidR="004F7438" w:rsidRDefault="004F74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Unidade Medida: </w:t>
            </w:r>
          </w:p>
        </w:tc>
        <w:tc>
          <w:tcPr>
            <w:tcW w:w="919" w:type="dxa"/>
            <w:noWrap/>
            <w:vAlign w:val="center"/>
            <w:hideMark/>
          </w:tcPr>
          <w:p w14:paraId="6800438D" w14:textId="77777777" w:rsidR="004F7438" w:rsidRDefault="004F74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Metros</w:t>
            </w:r>
          </w:p>
        </w:tc>
        <w:tc>
          <w:tcPr>
            <w:tcW w:w="6421" w:type="dxa"/>
            <w:vAlign w:val="center"/>
            <w:hideMark/>
          </w:tcPr>
          <w:p w14:paraId="6D2C5F19" w14:textId="3AAEDDF5" w:rsidR="004F7438" w:rsidRDefault="004F74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 Física: 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</w:tbl>
    <w:p w14:paraId="4402C469" w14:textId="77777777" w:rsidR="004F7438" w:rsidRDefault="004F7438" w:rsidP="004F7438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3935D932" w14:textId="77777777" w:rsidR="004F7438" w:rsidRDefault="004F7438" w:rsidP="004F7438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ação e/ou projeto/atividade será coberta com recursos resultantes da anulação total ou parcial do seguinte Projeto/Atividade:</w:t>
      </w:r>
    </w:p>
    <w:p w14:paraId="61DA1FF7" w14:textId="77777777" w:rsidR="004F7438" w:rsidRDefault="004F7438" w:rsidP="004F7438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919"/>
        <w:gridCol w:w="6421"/>
      </w:tblGrid>
      <w:tr w:rsidR="004F7438" w14:paraId="02DC1150" w14:textId="77777777" w:rsidTr="004F7438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0809278B" w14:textId="77777777" w:rsidR="004F7438" w:rsidRDefault="004F743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noWrap/>
            <w:vAlign w:val="center"/>
            <w:hideMark/>
          </w:tcPr>
          <w:p w14:paraId="623EA6AF" w14:textId="77777777" w:rsidR="004F7438" w:rsidRDefault="004F7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21" w:type="dxa"/>
            <w:noWrap/>
            <w:vAlign w:val="center"/>
            <w:hideMark/>
          </w:tcPr>
          <w:p w14:paraId="188D6157" w14:textId="77777777" w:rsidR="004F7438" w:rsidRDefault="004F74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Prefeitura Municipal de São Roque</w:t>
            </w:r>
          </w:p>
        </w:tc>
      </w:tr>
      <w:tr w:rsidR="004F7438" w14:paraId="46E13187" w14:textId="77777777" w:rsidTr="004F7438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4F90E136" w14:textId="77777777" w:rsidR="004F7438" w:rsidRDefault="004F74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 Executora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noWrap/>
            <w:vAlign w:val="center"/>
            <w:hideMark/>
          </w:tcPr>
          <w:p w14:paraId="041CA279" w14:textId="77777777" w:rsidR="004F7438" w:rsidRDefault="004F7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</w:t>
            </w:r>
          </w:p>
        </w:tc>
        <w:tc>
          <w:tcPr>
            <w:tcW w:w="6421" w:type="dxa"/>
            <w:noWrap/>
            <w:vAlign w:val="center"/>
            <w:hideMark/>
          </w:tcPr>
          <w:p w14:paraId="5991BBDF" w14:textId="77777777" w:rsidR="004F7438" w:rsidRDefault="004F74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SECRETARIA DE OBRAS E SERVIÇOS</w:t>
            </w:r>
          </w:p>
        </w:tc>
      </w:tr>
      <w:tr w:rsidR="004F7438" w14:paraId="24D2453D" w14:textId="77777777" w:rsidTr="004F7438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4835E7E0" w14:textId="77777777" w:rsidR="004F7438" w:rsidRDefault="004F74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Subunidade:</w:t>
            </w:r>
          </w:p>
        </w:tc>
        <w:tc>
          <w:tcPr>
            <w:tcW w:w="919" w:type="dxa"/>
            <w:noWrap/>
            <w:vAlign w:val="center"/>
            <w:hideMark/>
          </w:tcPr>
          <w:p w14:paraId="570D626D" w14:textId="77777777" w:rsidR="004F7438" w:rsidRDefault="004F7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01.08.01</w:t>
            </w:r>
          </w:p>
        </w:tc>
        <w:tc>
          <w:tcPr>
            <w:tcW w:w="6421" w:type="dxa"/>
            <w:noWrap/>
            <w:vAlign w:val="center"/>
            <w:hideMark/>
          </w:tcPr>
          <w:p w14:paraId="3785D893" w14:textId="77777777" w:rsidR="004F7438" w:rsidRDefault="004F74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Obras e Serviços Municipais</w:t>
            </w:r>
          </w:p>
        </w:tc>
      </w:tr>
      <w:tr w:rsidR="004F7438" w14:paraId="7EF67CCA" w14:textId="77777777" w:rsidTr="004F7438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31B6F3BA" w14:textId="77777777" w:rsidR="004F7438" w:rsidRDefault="004F74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Função:</w:t>
            </w:r>
          </w:p>
        </w:tc>
        <w:tc>
          <w:tcPr>
            <w:tcW w:w="919" w:type="dxa"/>
            <w:noWrap/>
            <w:vAlign w:val="center"/>
            <w:hideMark/>
          </w:tcPr>
          <w:p w14:paraId="52B0F3BF" w14:textId="77777777" w:rsidR="004F7438" w:rsidRDefault="004F7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21" w:type="dxa"/>
            <w:vAlign w:val="center"/>
            <w:hideMark/>
          </w:tcPr>
          <w:p w14:paraId="6983C3AC" w14:textId="77777777" w:rsidR="004F7438" w:rsidRDefault="004F74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Urbanismo</w:t>
            </w:r>
          </w:p>
        </w:tc>
      </w:tr>
      <w:tr w:rsidR="004F7438" w14:paraId="1F91F24A" w14:textId="77777777" w:rsidTr="004F7438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511E5362" w14:textId="77777777" w:rsidR="004F7438" w:rsidRDefault="004F74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919" w:type="dxa"/>
            <w:noWrap/>
            <w:vAlign w:val="center"/>
            <w:hideMark/>
          </w:tcPr>
          <w:p w14:paraId="1371B623" w14:textId="77777777" w:rsidR="004F7438" w:rsidRDefault="004F7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421" w:type="dxa"/>
            <w:vAlign w:val="center"/>
            <w:hideMark/>
          </w:tcPr>
          <w:p w14:paraId="0C6526E6" w14:textId="77777777" w:rsidR="004F7438" w:rsidRDefault="004F74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Infraestrutura Urbana</w:t>
            </w:r>
          </w:p>
        </w:tc>
      </w:tr>
      <w:tr w:rsidR="004F7438" w14:paraId="32271F05" w14:textId="77777777" w:rsidTr="004F7438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3D08C538" w14:textId="77777777" w:rsidR="004F7438" w:rsidRDefault="004F74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Programa:</w:t>
            </w:r>
          </w:p>
        </w:tc>
        <w:tc>
          <w:tcPr>
            <w:tcW w:w="919" w:type="dxa"/>
            <w:noWrap/>
            <w:vAlign w:val="center"/>
            <w:hideMark/>
          </w:tcPr>
          <w:p w14:paraId="1482C200" w14:textId="77777777" w:rsidR="004F7438" w:rsidRDefault="004F7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421" w:type="dxa"/>
            <w:vAlign w:val="center"/>
            <w:hideMark/>
          </w:tcPr>
          <w:p w14:paraId="77592681" w14:textId="77777777" w:rsidR="004F7438" w:rsidRDefault="004F74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Meu Bairro Mais Bonito</w:t>
            </w:r>
          </w:p>
        </w:tc>
      </w:tr>
      <w:tr w:rsidR="004F7438" w14:paraId="7162A8DA" w14:textId="77777777" w:rsidTr="004F7438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21DDDBE9" w14:textId="77777777" w:rsidR="004F7438" w:rsidRDefault="004F74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Ação:</w:t>
            </w:r>
          </w:p>
        </w:tc>
        <w:tc>
          <w:tcPr>
            <w:tcW w:w="919" w:type="dxa"/>
            <w:noWrap/>
            <w:vAlign w:val="center"/>
            <w:hideMark/>
          </w:tcPr>
          <w:p w14:paraId="574A2BFF" w14:textId="77777777" w:rsidR="004F7438" w:rsidRDefault="004F7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6421" w:type="dxa"/>
            <w:noWrap/>
            <w:vAlign w:val="bottom"/>
            <w:hideMark/>
          </w:tcPr>
          <w:p w14:paraId="5386B1DF" w14:textId="77777777" w:rsidR="004F7438" w:rsidRDefault="004F743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Conservação de Ruas, Avenidas, Estradas e Logradouros Públicos</w:t>
            </w:r>
          </w:p>
        </w:tc>
      </w:tr>
      <w:tr w:rsidR="004F7438" w14:paraId="53E7A7CB" w14:textId="77777777" w:rsidTr="004F7438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70F4A229" w14:textId="77777777" w:rsidR="004F7438" w:rsidRDefault="004F74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Valor:</w:t>
            </w:r>
          </w:p>
        </w:tc>
        <w:tc>
          <w:tcPr>
            <w:tcW w:w="919" w:type="dxa"/>
            <w:noWrap/>
            <w:vAlign w:val="center"/>
            <w:hideMark/>
          </w:tcPr>
          <w:p w14:paraId="73FDFF8B" w14:textId="77777777" w:rsidR="004F7438" w:rsidRDefault="004F7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6421" w:type="dxa"/>
            <w:noWrap/>
            <w:vAlign w:val="center"/>
            <w:hideMark/>
          </w:tcPr>
          <w:p w14:paraId="7241730D" w14:textId="124D8D51" w:rsidR="004F7438" w:rsidRDefault="004F74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.000,00 </w:t>
            </w:r>
          </w:p>
        </w:tc>
      </w:tr>
    </w:tbl>
    <w:p w14:paraId="791CEA23" w14:textId="77777777" w:rsidR="004F7438" w:rsidRDefault="004F7438" w:rsidP="004F7438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654F4749" w14:textId="77777777" w:rsidR="004F7438" w:rsidRDefault="004F7438" w:rsidP="004F7438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JUSTIFICATIVA </w:t>
      </w:r>
    </w:p>
    <w:p w14:paraId="2D6E9E0D" w14:textId="77777777" w:rsidR="004F7438" w:rsidRDefault="004F7438" w:rsidP="004F7438">
      <w:pPr>
        <w:ind w:left="3420"/>
        <w:rPr>
          <w:rFonts w:ascii="Arial" w:hAnsi="Arial" w:cs="Arial"/>
          <w:sz w:val="20"/>
          <w:szCs w:val="20"/>
        </w:rPr>
      </w:pPr>
    </w:p>
    <w:p w14:paraId="07B22D18" w14:textId="77777777" w:rsidR="004F7438" w:rsidRDefault="004F7438" w:rsidP="004F7438">
      <w:pPr>
        <w:ind w:firstLine="3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Emenda assegura no programa de trabalho de 2024 meios para garantir a execução do programa acima mencionado.</w:t>
      </w:r>
    </w:p>
    <w:p w14:paraId="3521297F" w14:textId="77777777" w:rsidR="004F7438" w:rsidRDefault="004F7438" w:rsidP="004F7438">
      <w:pPr>
        <w:ind w:right="28"/>
        <w:jc w:val="both"/>
        <w:rPr>
          <w:rFonts w:ascii="Arial" w:hAnsi="Arial" w:cs="Arial"/>
        </w:rPr>
      </w:pPr>
    </w:p>
    <w:p w14:paraId="7052C62C" w14:textId="0426326F" w:rsidR="007921E9" w:rsidRPr="0018590D" w:rsidRDefault="007921E9" w:rsidP="004F7438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28967C4" w14:textId="49172DE7" w:rsidR="007921E9" w:rsidRPr="0018590D" w:rsidRDefault="00000000" w:rsidP="004F7438">
      <w:pPr>
        <w:pStyle w:val="Ttulo1"/>
        <w:spacing w:before="0"/>
        <w:ind w:left="3420" w:right="51" w:hanging="18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8590D">
        <w:rPr>
          <w:rFonts w:ascii="Arial" w:hAnsi="Arial" w:cs="Arial"/>
          <w:b w:val="0"/>
          <w:bCs w:val="0"/>
          <w:color w:val="auto"/>
          <w:sz w:val="22"/>
          <w:szCs w:val="22"/>
        </w:rPr>
        <w:t>Sala das Sessões Dr. Júlio Arantes de Freitas, 1</w:t>
      </w:r>
      <w:r w:rsidR="004F7438">
        <w:rPr>
          <w:rFonts w:ascii="Arial" w:hAnsi="Arial" w:cs="Arial"/>
          <w:b w:val="0"/>
          <w:bCs w:val="0"/>
          <w:color w:val="auto"/>
          <w:sz w:val="22"/>
          <w:szCs w:val="22"/>
        </w:rPr>
        <w:t>7</w:t>
      </w:r>
      <w:r w:rsidRPr="0018590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de outubro de 2023.</w:t>
      </w:r>
    </w:p>
    <w:p w14:paraId="5081921B" w14:textId="77777777" w:rsidR="007921E9" w:rsidRPr="0018590D" w:rsidRDefault="007921E9" w:rsidP="00005F9B">
      <w:pPr>
        <w:ind w:right="51" w:firstLine="3402"/>
        <w:jc w:val="both"/>
        <w:rPr>
          <w:rFonts w:ascii="Arial" w:hAnsi="Arial" w:cs="Arial"/>
        </w:rPr>
      </w:pPr>
    </w:p>
    <w:p w14:paraId="15CEEC47" w14:textId="77777777" w:rsidR="007921E9" w:rsidRPr="0018590D" w:rsidRDefault="00000000" w:rsidP="00005F9B">
      <w:pPr>
        <w:ind w:right="51"/>
        <w:jc w:val="center"/>
        <w:rPr>
          <w:rFonts w:ascii="Arial" w:hAnsi="Arial" w:cs="Arial"/>
          <w:b/>
          <w:bCs/>
          <w:caps/>
        </w:rPr>
      </w:pPr>
      <w:r w:rsidRPr="0018590D">
        <w:rPr>
          <w:rFonts w:ascii="Arial" w:hAnsi="Arial" w:cs="Arial"/>
          <w:b/>
          <w:bCs/>
          <w:caps/>
        </w:rPr>
        <w:t>Clovis Antonio Ocuma</w:t>
      </w:r>
    </w:p>
    <w:p w14:paraId="3E4B2ACC" w14:textId="77777777" w:rsidR="007921E9" w:rsidRPr="0018590D" w:rsidRDefault="00000000" w:rsidP="00005F9B">
      <w:pPr>
        <w:pStyle w:val="Ttulo1"/>
        <w:spacing w:before="0"/>
        <w:ind w:right="51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8590D">
        <w:rPr>
          <w:rFonts w:ascii="Arial" w:hAnsi="Arial" w:cs="Arial"/>
          <w:b w:val="0"/>
          <w:bCs w:val="0"/>
          <w:color w:val="auto"/>
          <w:sz w:val="22"/>
          <w:szCs w:val="22"/>
        </w:rPr>
        <w:t>Vereador</w:t>
      </w:r>
    </w:p>
    <w:p w14:paraId="64B5A721" w14:textId="77777777" w:rsidR="007921E9" w:rsidRPr="0018590D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27D980B8" w14:textId="77777777" w:rsidR="007921E9" w:rsidRPr="0018590D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16578882" w14:textId="1050648E" w:rsidR="007921E9" w:rsidRPr="0018590D" w:rsidRDefault="00000000" w:rsidP="004F7438">
      <w:pPr>
        <w:jc w:val="right"/>
        <w:rPr>
          <w:rFonts w:ascii="Arial" w:hAnsi="Arial" w:cs="Arial"/>
        </w:rPr>
      </w:pPr>
      <w:r w:rsidRPr="0018590D">
        <w:rPr>
          <w:rFonts w:ascii="Arial" w:hAnsi="Arial" w:cs="Arial"/>
          <w:b/>
          <w:bCs/>
          <w:sz w:val="16"/>
          <w:szCs w:val="16"/>
        </w:rPr>
        <w:t>PROTOCOLO Nº CETSR 17/10/2023 - 14:34 15909/2023</w:t>
      </w:r>
    </w:p>
    <w:sectPr w:rsidR="007921E9" w:rsidRPr="0018590D" w:rsidSect="00005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9132" w14:textId="77777777" w:rsidR="00701810" w:rsidRDefault="00701810">
      <w:r>
        <w:separator/>
      </w:r>
    </w:p>
  </w:endnote>
  <w:endnote w:type="continuationSeparator" w:id="0">
    <w:p w14:paraId="5AFD309C" w14:textId="77777777" w:rsidR="00701810" w:rsidRDefault="0070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1EF6" w14:textId="77777777" w:rsidR="00701810" w:rsidRDefault="00701810">
      <w:r>
        <w:separator/>
      </w:r>
    </w:p>
  </w:footnote>
  <w:footnote w:type="continuationSeparator" w:id="0">
    <w:p w14:paraId="04DEA48F" w14:textId="77777777" w:rsidR="00701810" w:rsidRDefault="00701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13819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15129B"/>
    <w:rsid w:val="0018590D"/>
    <w:rsid w:val="001915A3"/>
    <w:rsid w:val="00217F62"/>
    <w:rsid w:val="00222F93"/>
    <w:rsid w:val="0029055F"/>
    <w:rsid w:val="00337BC4"/>
    <w:rsid w:val="004F7438"/>
    <w:rsid w:val="006854DB"/>
    <w:rsid w:val="0069782C"/>
    <w:rsid w:val="00701810"/>
    <w:rsid w:val="007064E9"/>
    <w:rsid w:val="007921E9"/>
    <w:rsid w:val="007F4433"/>
    <w:rsid w:val="00915ABC"/>
    <w:rsid w:val="00965E32"/>
    <w:rsid w:val="009F510C"/>
    <w:rsid w:val="00A25719"/>
    <w:rsid w:val="00A54D32"/>
    <w:rsid w:val="00A570BD"/>
    <w:rsid w:val="00A906D8"/>
    <w:rsid w:val="00AB5A74"/>
    <w:rsid w:val="00B24108"/>
    <w:rsid w:val="00C52EA5"/>
    <w:rsid w:val="00D24AC4"/>
    <w:rsid w:val="00EC4F03"/>
    <w:rsid w:val="00F071AE"/>
    <w:rsid w:val="00F55530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1D77558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11</cp:revision>
  <dcterms:created xsi:type="dcterms:W3CDTF">2018-10-03T13:28:00Z</dcterms:created>
  <dcterms:modified xsi:type="dcterms:W3CDTF">2023-10-31T17:33:00Z</dcterms:modified>
</cp:coreProperties>
</file>