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17E09" w14:textId="77777777" w:rsidR="00E352EE" w:rsidRPr="005E20AB" w:rsidRDefault="00000000" w:rsidP="005E20AB">
      <w:pPr>
        <w:pStyle w:val="Corpodetexto3"/>
        <w:ind w:right="-51"/>
        <w:rPr>
          <w:rFonts w:cs="Arial"/>
          <w:szCs w:val="24"/>
        </w:rPr>
      </w:pPr>
      <w:r w:rsidRPr="005E20AB">
        <w:rPr>
          <w:rFonts w:cs="Arial"/>
          <w:szCs w:val="24"/>
        </w:rPr>
        <w:t xml:space="preserve">COMISSÃO PERMANENTE DE </w:t>
      </w:r>
      <w:r w:rsidR="00C40751" w:rsidRPr="005E20AB">
        <w:rPr>
          <w:rFonts w:cs="Arial"/>
          <w:szCs w:val="24"/>
        </w:rPr>
        <w:t xml:space="preserve">EDUCAÇÃO, CULTURA, LAZER, TURISMO E </w:t>
      </w:r>
    </w:p>
    <w:p w14:paraId="5B3CFB81" w14:textId="77777777" w:rsidR="009A5B3C" w:rsidRPr="005E20AB" w:rsidRDefault="00000000" w:rsidP="005E20AB">
      <w:pPr>
        <w:pStyle w:val="Corpodetexto3"/>
        <w:ind w:right="-51"/>
        <w:rPr>
          <w:rFonts w:cs="Arial"/>
          <w:szCs w:val="24"/>
        </w:rPr>
      </w:pPr>
      <w:bookmarkStart w:id="0" w:name="_Hlk150787075"/>
      <w:r w:rsidRPr="005E20AB">
        <w:rPr>
          <w:rFonts w:cs="Arial"/>
          <w:szCs w:val="24"/>
        </w:rPr>
        <w:t>MEIO AMBIENTE</w:t>
      </w:r>
    </w:p>
    <w:bookmarkEnd w:id="0"/>
    <w:p w14:paraId="4D8974B4" w14:textId="77777777" w:rsidR="009A5B3C" w:rsidRPr="005E20AB" w:rsidRDefault="009A5B3C" w:rsidP="005E20AB">
      <w:pPr>
        <w:pStyle w:val="Corpodetexto3"/>
        <w:ind w:right="-51"/>
        <w:rPr>
          <w:rFonts w:cs="Arial"/>
          <w:szCs w:val="24"/>
        </w:rPr>
      </w:pPr>
    </w:p>
    <w:p w14:paraId="2D4F0C5C" w14:textId="77777777" w:rsidR="009A5B3C" w:rsidRDefault="00000000" w:rsidP="005E20A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5E20AB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93</w:t>
      </w:r>
      <w:r w:rsidRPr="005E20AB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09/11/2023</w:t>
      </w:r>
    </w:p>
    <w:p w14:paraId="061A46C5" w14:textId="5576BA6C" w:rsidR="005E20AB" w:rsidRPr="005E20AB" w:rsidRDefault="005E20AB" w:rsidP="005E20AB">
      <w:pPr>
        <w:ind w:right="-51"/>
        <w:jc w:val="center"/>
        <w:rPr>
          <w:rFonts w:ascii="Arial" w:hAnsi="Arial"/>
          <w:b/>
          <w:sz w:val="24"/>
          <w:szCs w:val="24"/>
          <w:u w:val="single"/>
          <w:lang w:eastAsia="pt-BR"/>
        </w:rPr>
      </w:pPr>
      <w:r>
        <w:rPr>
          <w:rFonts w:ascii="Arial" w:hAnsi="Arial"/>
          <w:b/>
          <w:sz w:val="24"/>
          <w:szCs w:val="24"/>
          <w:u w:val="single"/>
          <w:lang w:eastAsia="pt-BR"/>
        </w:rPr>
        <w:t>VOTO SEPARADO</w:t>
      </w:r>
    </w:p>
    <w:p w14:paraId="158F80EF" w14:textId="77777777" w:rsidR="009A5B3C" w:rsidRPr="005E20AB" w:rsidRDefault="009A5B3C" w:rsidP="005E20AB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0A2D504B" w14:textId="77777777" w:rsidR="005E20AB" w:rsidRPr="005E20AB" w:rsidRDefault="005E20AB" w:rsidP="005E20AB">
      <w:pPr>
        <w:jc w:val="both"/>
        <w:rPr>
          <w:rFonts w:ascii="Arial" w:hAnsi="Arial"/>
          <w:sz w:val="24"/>
          <w:szCs w:val="24"/>
        </w:rPr>
      </w:pPr>
      <w:r w:rsidRPr="005E20AB">
        <w:rPr>
          <w:rFonts w:ascii="Arial" w:hAnsi="Arial"/>
          <w:b/>
          <w:sz w:val="24"/>
          <w:szCs w:val="24"/>
        </w:rPr>
        <w:t>Projeto de Lei Nº 66/2023-E</w:t>
      </w:r>
      <w:r w:rsidRPr="005E20AB">
        <w:rPr>
          <w:rFonts w:ascii="Arial" w:hAnsi="Arial"/>
          <w:sz w:val="24"/>
          <w:szCs w:val="24"/>
        </w:rPr>
        <w:t xml:space="preserve">, 24/10/2023, de autoria do Poder Executivo.  </w:t>
      </w:r>
    </w:p>
    <w:p w14:paraId="076E0D17" w14:textId="77777777" w:rsidR="005E20AB" w:rsidRPr="005E20AB" w:rsidRDefault="005E20AB" w:rsidP="005E20AB">
      <w:pPr>
        <w:widowControl w:val="0"/>
        <w:tabs>
          <w:tab w:val="left" w:pos="284"/>
        </w:tabs>
        <w:ind w:right="71"/>
        <w:jc w:val="both"/>
        <w:rPr>
          <w:rFonts w:ascii="Arial" w:hAnsi="Arial"/>
          <w:sz w:val="24"/>
          <w:szCs w:val="24"/>
        </w:rPr>
      </w:pPr>
    </w:p>
    <w:p w14:paraId="23F8D58B" w14:textId="77777777" w:rsidR="005E20AB" w:rsidRPr="005E20AB" w:rsidRDefault="005E20AB" w:rsidP="005E20AB">
      <w:pPr>
        <w:widowControl w:val="0"/>
        <w:tabs>
          <w:tab w:val="left" w:pos="284"/>
        </w:tabs>
        <w:spacing w:after="16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5E20AB">
        <w:rPr>
          <w:rFonts w:ascii="Arial" w:hAnsi="Arial"/>
          <w:sz w:val="24"/>
          <w:szCs w:val="24"/>
        </w:rPr>
        <w:t xml:space="preserve">O presente Projeto de Lei </w:t>
      </w:r>
      <w:r w:rsidRPr="005E20AB">
        <w:rPr>
          <w:rFonts w:ascii="Arial" w:hAnsi="Arial"/>
          <w:b/>
          <w:iCs/>
          <w:sz w:val="24"/>
          <w:szCs w:val="24"/>
        </w:rPr>
        <w:t>“</w:t>
      </w:r>
      <w:r w:rsidRPr="005E20AB">
        <w:rPr>
          <w:rFonts w:ascii="Arial" w:hAnsi="Arial"/>
          <w:b/>
          <w:sz w:val="24"/>
          <w:szCs w:val="24"/>
          <w:u w:val="single"/>
        </w:rPr>
        <w:t>Dispõe sobre as regras de funcionamento das denominadas adegas e similares</w:t>
      </w:r>
      <w:r w:rsidRPr="005E20AB">
        <w:rPr>
          <w:rFonts w:ascii="Arial" w:hAnsi="Arial"/>
          <w:b/>
          <w:iCs/>
          <w:sz w:val="24"/>
          <w:szCs w:val="24"/>
        </w:rPr>
        <w:t>”.</w:t>
      </w:r>
    </w:p>
    <w:p w14:paraId="1C24F317" w14:textId="77777777" w:rsidR="005E20AB" w:rsidRPr="005E20AB" w:rsidRDefault="005E20AB" w:rsidP="005E20AB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5E20AB">
        <w:rPr>
          <w:rFonts w:cs="Arial"/>
          <w:b w:val="0"/>
          <w:szCs w:val="24"/>
          <w:u w:val="none"/>
        </w:rPr>
        <w:t>A presente matéria foi analisada pela Assessoria Jurídica desta Casa e pela Comissão Permanente de Constituição, Justiça e Redação, onde recebeu parecer FAVORÁVEL.</w:t>
      </w:r>
    </w:p>
    <w:p w14:paraId="508E78AB" w14:textId="77777777" w:rsidR="005E20AB" w:rsidRPr="005E20AB" w:rsidRDefault="005E20AB" w:rsidP="005E20AB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5E20AB">
        <w:rPr>
          <w:rFonts w:cs="Arial"/>
          <w:b w:val="0"/>
          <w:szCs w:val="24"/>
          <w:u w:val="none"/>
        </w:rPr>
        <w:t>Após análise do Projeto de Lei mencionado nós opinamos por acompanhar o Parecer Jurídico que opinou favoravelmente a propositura uma vez que a maioria dos membros desta Comissão, durante Reunião Ordinária, votaram pelo Parecer Contrário ao mesmo.</w:t>
      </w:r>
    </w:p>
    <w:p w14:paraId="04B8249F" w14:textId="77777777" w:rsidR="005E20AB" w:rsidRPr="005E20AB" w:rsidRDefault="005E20AB" w:rsidP="005E20AB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5E20AB">
        <w:rPr>
          <w:rFonts w:cs="Arial"/>
          <w:b w:val="0"/>
          <w:szCs w:val="24"/>
          <w:u w:val="none"/>
        </w:rPr>
        <w:t>Justifica-se, pois o referido Projeto vem de encontro com as necessidades e as expectativas da população, não havendo a necessidade de realizar possíveis consultas aos donos de estabelecimento como foi mencionado pelos membros contrários ao mesmo. Do mesmo modo não observa-se a relevância  sobre os questionamentos levantados referentes as exigências nas especificações sobre os níveis ou os tipos do ruídos mencionados, uma vez que todas estas informações estão perfeitamente descritos e especificados na legislação própria que trata do assunto (</w:t>
      </w:r>
      <w:hyperlink r:id="rId7" w:anchor="art14" w:history="1">
        <w:r w:rsidRPr="005E20AB">
          <w:rPr>
            <w:rStyle w:val="Hyperlink"/>
            <w:rFonts w:cs="Arial"/>
            <w:b w:val="0"/>
            <w:szCs w:val="24"/>
          </w:rPr>
          <w:t>https://www.legislacaodigital.com.br/SaoRoque-SP/LeisOrdinarias/5149-2020#art14</w:t>
        </w:r>
      </w:hyperlink>
      <w:r w:rsidRPr="005E20AB">
        <w:rPr>
          <w:rFonts w:cs="Arial"/>
          <w:b w:val="0"/>
          <w:szCs w:val="24"/>
          <w:u w:val="none"/>
        </w:rPr>
        <w:t xml:space="preserve">). </w:t>
      </w:r>
    </w:p>
    <w:p w14:paraId="27619BD7" w14:textId="77777777" w:rsidR="005E20AB" w:rsidRPr="005E20AB" w:rsidRDefault="005E20AB" w:rsidP="005E20AB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</w:p>
    <w:p w14:paraId="46C9C7E5" w14:textId="46DAA018" w:rsidR="005E20AB" w:rsidRPr="005E20AB" w:rsidRDefault="005E20AB" w:rsidP="005E20AB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5E20AB">
        <w:rPr>
          <w:rFonts w:cs="Arial"/>
          <w:b w:val="0"/>
          <w:szCs w:val="24"/>
          <w:u w:val="none"/>
        </w:rPr>
        <w:t>Ainda, atendendo ao que foi requerido anteriormente pelos membros desta Comissão, o Projeto permaneceu por mais tempo em análise, aguardando que houvesse a apresentação de uma alegação diferenciada, porém não nos foi apresentado nenhum tipo de que apresente óbices ao mérito da propositura em pauta.</w:t>
      </w:r>
    </w:p>
    <w:p w14:paraId="46066D6A" w14:textId="77777777" w:rsidR="005E20AB" w:rsidRPr="005E20AB" w:rsidRDefault="005E20AB" w:rsidP="005E20AB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5E20AB">
        <w:rPr>
          <w:rFonts w:cs="Arial"/>
          <w:b w:val="0"/>
          <w:szCs w:val="24"/>
          <w:u w:val="none"/>
        </w:rPr>
        <w:t xml:space="preserve">Assim sendo, somos </w:t>
      </w:r>
      <w:r w:rsidRPr="005E20AB">
        <w:rPr>
          <w:rFonts w:cs="Arial"/>
          <w:bCs/>
          <w:szCs w:val="24"/>
          <w:u w:val="none"/>
        </w:rPr>
        <w:t xml:space="preserve">FAVORÁVEIS </w:t>
      </w:r>
      <w:r w:rsidRPr="005E20AB">
        <w:rPr>
          <w:rFonts w:cs="Arial"/>
          <w:b w:val="0"/>
          <w:szCs w:val="24"/>
          <w:u w:val="none"/>
        </w:rPr>
        <w:t>à aprovação do Projeto de Lei no que diz respeito aos aspectos que cumpre a esta Comissão analisar, devidamente ressalvado o poder de deliberação do Egrégio Plenário desta Casa de Leis, reforçando que quaisquer modificações que se possa pretender, podem, eventualmente, ser alcançadas através da propositura de emendas.</w:t>
      </w:r>
    </w:p>
    <w:p w14:paraId="7FA05172" w14:textId="77777777" w:rsidR="005E20AB" w:rsidRPr="005E20AB" w:rsidRDefault="005E20AB" w:rsidP="005E20AB">
      <w:pPr>
        <w:rPr>
          <w:rFonts w:ascii="Arial" w:hAnsi="Arial"/>
          <w:sz w:val="24"/>
          <w:szCs w:val="24"/>
        </w:rPr>
      </w:pPr>
    </w:p>
    <w:p w14:paraId="49D849EB" w14:textId="4A900C77" w:rsidR="00DA5BCB" w:rsidRPr="005E20AB" w:rsidRDefault="00000000" w:rsidP="005E20AB">
      <w:pPr>
        <w:pStyle w:val="Corpodetexto3"/>
        <w:ind w:right="-15" w:firstLine="3000"/>
        <w:jc w:val="right"/>
        <w:rPr>
          <w:rFonts w:cs="Arial"/>
          <w:b w:val="0"/>
          <w:szCs w:val="24"/>
          <w:u w:val="none"/>
        </w:rPr>
      </w:pPr>
      <w:r w:rsidRPr="005E20AB">
        <w:rPr>
          <w:rFonts w:cs="Arial"/>
          <w:b w:val="0"/>
          <w:szCs w:val="24"/>
          <w:u w:val="none"/>
        </w:rPr>
        <w:t xml:space="preserve">Sala das </w:t>
      </w:r>
      <w:r w:rsidR="00F039F1" w:rsidRPr="005E20AB">
        <w:rPr>
          <w:rFonts w:cs="Arial"/>
          <w:b w:val="0"/>
          <w:szCs w:val="24"/>
          <w:u w:val="none"/>
        </w:rPr>
        <w:t>Se</w:t>
      </w:r>
      <w:r w:rsidRPr="005E20AB">
        <w:rPr>
          <w:rFonts w:cs="Arial"/>
          <w:b w:val="0"/>
          <w:szCs w:val="24"/>
          <w:u w:val="none"/>
        </w:rPr>
        <w:t>ssões, 1</w:t>
      </w:r>
      <w:r w:rsidR="005E20AB">
        <w:rPr>
          <w:rFonts w:cs="Arial"/>
          <w:b w:val="0"/>
          <w:szCs w:val="24"/>
          <w:u w:val="none"/>
        </w:rPr>
        <w:t>3</w:t>
      </w:r>
      <w:r w:rsidRPr="005E20AB">
        <w:rPr>
          <w:rFonts w:cs="Arial"/>
          <w:b w:val="0"/>
          <w:szCs w:val="24"/>
          <w:u w:val="none"/>
        </w:rPr>
        <w:t xml:space="preserve"> de novembro de 2023.</w:t>
      </w:r>
    </w:p>
    <w:p w14:paraId="0998A041" w14:textId="77777777" w:rsidR="009A5B3C" w:rsidRPr="005E20AB" w:rsidRDefault="009A5B3C" w:rsidP="005E20AB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389"/>
      </w:tblGrid>
      <w:tr w:rsidR="000D3220" w:rsidRPr="005E20AB" w14:paraId="14B02838" w14:textId="77777777" w:rsidTr="00A25AD1">
        <w:trPr>
          <w:trHeight w:val="285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0AD5B2A" w14:textId="77777777" w:rsidR="005E20AB" w:rsidRPr="005E20AB" w:rsidRDefault="005E20AB" w:rsidP="005E20AB">
            <w:pPr>
              <w:pStyle w:val="Corpodetexto3"/>
              <w:ind w:right="-49"/>
              <w:rPr>
                <w:rFonts w:cs="Arial"/>
                <w:smallCaps/>
                <w:szCs w:val="24"/>
                <w:u w:val="none"/>
              </w:rPr>
            </w:pPr>
            <w:r w:rsidRPr="005E20AB">
              <w:rPr>
                <w:rFonts w:cs="Arial"/>
                <w:smallCaps/>
                <w:szCs w:val="24"/>
                <w:u w:val="none"/>
              </w:rPr>
              <w:t>ANTONIO JOSÉ ALVES MIRANDA</w:t>
            </w:r>
          </w:p>
          <w:p w14:paraId="158F0772" w14:textId="77777777" w:rsidR="005E20AB" w:rsidRPr="005E20AB" w:rsidRDefault="005E20AB" w:rsidP="005E20AB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5E20AB">
              <w:rPr>
                <w:rFonts w:ascii="Arial" w:hAnsi="Arial"/>
                <w:sz w:val="24"/>
                <w:szCs w:val="24"/>
              </w:rPr>
              <w:t>VICE-PRESIDENTE CPECLTMA</w:t>
            </w:r>
          </w:p>
          <w:p w14:paraId="5EADC89F" w14:textId="006A14D2" w:rsidR="009A5B3C" w:rsidRPr="005E20AB" w:rsidRDefault="009A5B3C" w:rsidP="005E20AB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608BCCE" w14:textId="77777777" w:rsidR="005E20AB" w:rsidRPr="005E20AB" w:rsidRDefault="005E20AB" w:rsidP="005E20AB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 w:rsidRPr="005E20AB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CLÁUDIA RITA DUARTE PEDROSO</w:t>
            </w:r>
          </w:p>
          <w:p w14:paraId="0229B277" w14:textId="1714FFA8" w:rsidR="00D51B1C" w:rsidRPr="005E20AB" w:rsidRDefault="005E20AB" w:rsidP="005E20AB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5E20AB">
              <w:rPr>
                <w:rFonts w:ascii="Arial" w:eastAsia="Times New Roman" w:hAnsi="Arial"/>
                <w:color w:val="000000"/>
                <w:sz w:val="24"/>
                <w:szCs w:val="24"/>
              </w:rPr>
              <w:t>MEMBRO CPECLTMA</w:t>
            </w:r>
            <w:r w:rsidRPr="005E20AB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</w:tr>
    </w:tbl>
    <w:p w14:paraId="11CD3C95" w14:textId="77777777" w:rsidR="00D51B1C" w:rsidRPr="005E20AB" w:rsidRDefault="00D51B1C" w:rsidP="005E20AB">
      <w:pPr>
        <w:rPr>
          <w:rFonts w:ascii="Arial" w:hAnsi="Arial"/>
          <w:sz w:val="23"/>
          <w:szCs w:val="23"/>
        </w:rPr>
      </w:pPr>
    </w:p>
    <w:sectPr w:rsidR="00D51B1C" w:rsidRPr="005E20AB" w:rsidSect="00CC79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78053" w14:textId="77777777" w:rsidR="00530749" w:rsidRDefault="00530749">
      <w:r>
        <w:separator/>
      </w:r>
    </w:p>
  </w:endnote>
  <w:endnote w:type="continuationSeparator" w:id="0">
    <w:p w14:paraId="2BAFE4EF" w14:textId="77777777" w:rsidR="00530749" w:rsidRDefault="0053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D1496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66E92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9DBA9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6D8CF" w14:textId="77777777" w:rsidR="00530749" w:rsidRDefault="00530749">
      <w:r>
        <w:separator/>
      </w:r>
    </w:p>
  </w:footnote>
  <w:footnote w:type="continuationSeparator" w:id="0">
    <w:p w14:paraId="00177E5C" w14:textId="77777777" w:rsidR="00530749" w:rsidRDefault="00530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5045B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380C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5AD8ED33" wp14:editId="4F10A48E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966159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40B9F85B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3979864A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06218673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4F2F9AC8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7051BC8D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0ABB5B85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14CDE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81357"/>
    <w:rsid w:val="000D11D0"/>
    <w:rsid w:val="000D3220"/>
    <w:rsid w:val="0015357E"/>
    <w:rsid w:val="001915A3"/>
    <w:rsid w:val="001E7D74"/>
    <w:rsid w:val="001F4E0E"/>
    <w:rsid w:val="00204478"/>
    <w:rsid w:val="00217F62"/>
    <w:rsid w:val="0031443C"/>
    <w:rsid w:val="003576F8"/>
    <w:rsid w:val="00360A8F"/>
    <w:rsid w:val="003E479F"/>
    <w:rsid w:val="004110BC"/>
    <w:rsid w:val="0049485A"/>
    <w:rsid w:val="004D416A"/>
    <w:rsid w:val="00530749"/>
    <w:rsid w:val="005323C0"/>
    <w:rsid w:val="005E20AB"/>
    <w:rsid w:val="00610D83"/>
    <w:rsid w:val="00696ABC"/>
    <w:rsid w:val="006E6265"/>
    <w:rsid w:val="00791421"/>
    <w:rsid w:val="007C63ED"/>
    <w:rsid w:val="009952E8"/>
    <w:rsid w:val="009A3CA2"/>
    <w:rsid w:val="009A5B3C"/>
    <w:rsid w:val="009B058B"/>
    <w:rsid w:val="009C7ABA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F076F"/>
    <w:rsid w:val="00BF4EB4"/>
    <w:rsid w:val="00C079D1"/>
    <w:rsid w:val="00C40751"/>
    <w:rsid w:val="00CB511A"/>
    <w:rsid w:val="00CC79FD"/>
    <w:rsid w:val="00D15DB8"/>
    <w:rsid w:val="00D51B1C"/>
    <w:rsid w:val="00DA5BCB"/>
    <w:rsid w:val="00DB5826"/>
    <w:rsid w:val="00E32D3C"/>
    <w:rsid w:val="00E352EE"/>
    <w:rsid w:val="00E41B6E"/>
    <w:rsid w:val="00E83F13"/>
    <w:rsid w:val="00F039F1"/>
    <w:rsid w:val="00F071AE"/>
    <w:rsid w:val="00F40894"/>
    <w:rsid w:val="00F91BF6"/>
    <w:rsid w:val="00FC3028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269870"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0AB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legislacaodigital.com.br/SaoRoque-SP/LeisOrdinarias/5149-202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348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scarlat</cp:lastModifiedBy>
  <cp:revision>16</cp:revision>
  <dcterms:created xsi:type="dcterms:W3CDTF">2021-03-04T18:39:00Z</dcterms:created>
  <dcterms:modified xsi:type="dcterms:W3CDTF">2023-11-13T19:59:00Z</dcterms:modified>
</cp:coreProperties>
</file>