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20E55C" w14:textId="7DFBB95C" w:rsidR="00141BAC" w:rsidRPr="00DE09D4" w:rsidRDefault="00000000" w:rsidP="00DE09D4">
      <w:pPr>
        <w:pStyle w:val="Recuodecorpodetexto"/>
        <w:ind w:left="3420" w:right="-472"/>
        <w:rPr>
          <w:rFonts w:ascii="Tahoma" w:hAnsi="Tahoma" w:cs="Tahoma"/>
          <w:b/>
          <w:bCs/>
          <w:sz w:val="28"/>
          <w:szCs w:val="28"/>
        </w:rPr>
      </w:pPr>
      <w:r w:rsidRPr="00DE09D4">
        <w:rPr>
          <w:rFonts w:ascii="Tahoma" w:hAnsi="Tahoma" w:cs="Tahoma"/>
          <w:b/>
          <w:bCs/>
          <w:sz w:val="28"/>
          <w:szCs w:val="28"/>
        </w:rPr>
        <w:t xml:space="preserve">REQUERIMENTO Nº </w:t>
      </w:r>
      <w:r w:rsidR="00DE09D4" w:rsidRPr="00DE09D4">
        <w:rPr>
          <w:rFonts w:ascii="Tahoma" w:hAnsi="Tahoma" w:cs="Tahoma"/>
          <w:b/>
          <w:bCs/>
          <w:sz w:val="28"/>
          <w:szCs w:val="28"/>
        </w:rPr>
        <w:t>0</w:t>
      </w:r>
      <w:r w:rsidRPr="00DE09D4">
        <w:rPr>
          <w:rFonts w:ascii="Tahoma" w:hAnsi="Tahoma" w:cs="Tahoma"/>
          <w:b/>
          <w:bCs/>
          <w:sz w:val="28"/>
          <w:szCs w:val="28"/>
        </w:rPr>
        <w:t>14/2024</w:t>
      </w:r>
    </w:p>
    <w:p w14:paraId="6A0C3AB7" w14:textId="77777777" w:rsidR="00507890" w:rsidRPr="00DE09D4" w:rsidRDefault="00507890" w:rsidP="00DE09D4">
      <w:pPr>
        <w:pStyle w:val="Recuodecorpodetexto"/>
        <w:ind w:left="3420" w:right="-472"/>
        <w:rPr>
          <w:rFonts w:ascii="Tahoma" w:hAnsi="Tahoma" w:cs="Tahoma"/>
          <w:b/>
          <w:bCs/>
        </w:rPr>
      </w:pPr>
    </w:p>
    <w:p w14:paraId="0379EEE7" w14:textId="46074273" w:rsidR="00DE09D4" w:rsidRPr="00DE09D4" w:rsidRDefault="00DE09D4" w:rsidP="00DE09D4">
      <w:pPr>
        <w:keepLines/>
        <w:spacing w:after="120" w:line="320" w:lineRule="exact"/>
        <w:ind w:left="3420" w:right="-472"/>
        <w:jc w:val="both"/>
        <w:outlineLvl w:val="0"/>
        <w:rPr>
          <w:rFonts w:ascii="Tahoma" w:hAnsi="Tahoma" w:cs="Tahoma"/>
          <w:b/>
          <w:bCs/>
          <w:i/>
          <w:iCs/>
          <w:sz w:val="24"/>
          <w:szCs w:val="24"/>
        </w:rPr>
      </w:pPr>
      <w:r w:rsidRPr="00DE09D4">
        <w:rPr>
          <w:rFonts w:ascii="Tahoma" w:hAnsi="Tahoma" w:cs="Tahoma"/>
          <w:b/>
          <w:bCs/>
          <w:i/>
          <w:iCs/>
          <w:sz w:val="24"/>
          <w:szCs w:val="24"/>
        </w:rPr>
        <w:t xml:space="preserve">Requer a inclusão do Requerimento </w:t>
      </w:r>
      <w:r>
        <w:rPr>
          <w:rFonts w:ascii="Tahoma" w:hAnsi="Tahoma" w:cs="Tahoma"/>
          <w:b/>
          <w:bCs/>
          <w:i/>
          <w:iCs/>
          <w:sz w:val="24"/>
          <w:szCs w:val="24"/>
        </w:rPr>
        <w:t>n</w:t>
      </w:r>
      <w:r w:rsidRPr="00DE09D4">
        <w:rPr>
          <w:rFonts w:ascii="Tahoma" w:hAnsi="Tahoma" w:cs="Tahoma"/>
          <w:b/>
          <w:bCs/>
          <w:i/>
          <w:iCs/>
          <w:sz w:val="24"/>
          <w:szCs w:val="24"/>
        </w:rPr>
        <w:t xml:space="preserve">º </w:t>
      </w:r>
      <w:r w:rsidRPr="00DE09D4">
        <w:rPr>
          <w:rFonts w:ascii="Tahoma" w:hAnsi="Tahoma" w:cs="Tahoma"/>
          <w:b/>
          <w:bCs/>
          <w:i/>
          <w:iCs/>
          <w:sz w:val="24"/>
          <w:szCs w:val="24"/>
        </w:rPr>
        <w:t>01</w:t>
      </w:r>
      <w:r w:rsidRPr="00DE09D4">
        <w:rPr>
          <w:rFonts w:ascii="Tahoma" w:hAnsi="Tahoma" w:cs="Tahoma"/>
          <w:b/>
          <w:bCs/>
          <w:i/>
          <w:iCs/>
          <w:sz w:val="24"/>
          <w:szCs w:val="24"/>
        </w:rPr>
        <w:t xml:space="preserve">3/2024, em regime de tramitação de urgência especial, na pauta da </w:t>
      </w:r>
      <w:r w:rsidRPr="00DE09D4">
        <w:rPr>
          <w:rFonts w:ascii="Tahoma" w:hAnsi="Tahoma" w:cs="Tahoma"/>
          <w:b/>
          <w:bCs/>
          <w:i/>
          <w:iCs/>
          <w:sz w:val="24"/>
          <w:szCs w:val="24"/>
        </w:rPr>
        <w:t>6</w:t>
      </w:r>
      <w:r w:rsidRPr="00DE09D4">
        <w:rPr>
          <w:rFonts w:ascii="Tahoma" w:hAnsi="Tahoma" w:cs="Tahoma"/>
          <w:b/>
          <w:bCs/>
          <w:i/>
          <w:iCs/>
          <w:sz w:val="24"/>
          <w:szCs w:val="24"/>
        </w:rPr>
        <w:t xml:space="preserve">ª Sessão Ordinária, de </w:t>
      </w:r>
      <w:r w:rsidRPr="00DE09D4">
        <w:rPr>
          <w:rFonts w:ascii="Tahoma" w:hAnsi="Tahoma" w:cs="Tahoma"/>
          <w:b/>
          <w:bCs/>
          <w:i/>
          <w:iCs/>
          <w:sz w:val="24"/>
          <w:szCs w:val="24"/>
        </w:rPr>
        <w:t>07/03</w:t>
      </w:r>
      <w:r w:rsidRPr="00DE09D4">
        <w:rPr>
          <w:rFonts w:ascii="Tahoma" w:hAnsi="Tahoma" w:cs="Tahoma"/>
          <w:b/>
          <w:bCs/>
          <w:i/>
          <w:iCs/>
          <w:sz w:val="24"/>
          <w:szCs w:val="24"/>
        </w:rPr>
        <w:t>/2024.</w:t>
      </w:r>
    </w:p>
    <w:p w14:paraId="77CED747" w14:textId="77777777" w:rsidR="00DE09D4" w:rsidRPr="00DE09D4" w:rsidRDefault="00DE09D4" w:rsidP="00DE09D4">
      <w:pPr>
        <w:keepLines/>
        <w:spacing w:after="120" w:line="320" w:lineRule="exact"/>
        <w:ind w:right="-472"/>
        <w:jc w:val="both"/>
        <w:outlineLvl w:val="0"/>
        <w:rPr>
          <w:rFonts w:ascii="Tahoma" w:hAnsi="Tahoma" w:cs="Tahoma"/>
          <w:sz w:val="24"/>
          <w:szCs w:val="24"/>
        </w:rPr>
      </w:pPr>
    </w:p>
    <w:p w14:paraId="5525A3F2" w14:textId="77777777" w:rsidR="00DE09D4" w:rsidRPr="00DE09D4" w:rsidRDefault="00DE09D4" w:rsidP="00DE09D4">
      <w:pPr>
        <w:pStyle w:val="Recuodecorpodetexto2"/>
        <w:spacing w:after="120" w:line="320" w:lineRule="exact"/>
        <w:ind w:right="-472" w:firstLine="0"/>
        <w:jc w:val="left"/>
        <w:outlineLvl w:val="0"/>
        <w:rPr>
          <w:rFonts w:ascii="Tahoma" w:hAnsi="Tahoma" w:cs="Tahoma"/>
        </w:rPr>
      </w:pPr>
    </w:p>
    <w:p w14:paraId="200F5D26" w14:textId="77777777" w:rsidR="00DE09D4" w:rsidRPr="00DE09D4" w:rsidRDefault="00DE09D4" w:rsidP="00DE09D4">
      <w:pPr>
        <w:pStyle w:val="Recuodecorpodetexto2"/>
        <w:spacing w:after="120" w:line="320" w:lineRule="exact"/>
        <w:ind w:left="3420" w:right="-472" w:firstLine="0"/>
        <w:jc w:val="left"/>
        <w:outlineLvl w:val="0"/>
        <w:rPr>
          <w:rFonts w:ascii="Tahoma" w:hAnsi="Tahoma" w:cs="Tahoma"/>
        </w:rPr>
      </w:pPr>
      <w:r w:rsidRPr="00DE09D4">
        <w:rPr>
          <w:rFonts w:ascii="Tahoma" w:hAnsi="Tahoma" w:cs="Tahoma"/>
        </w:rPr>
        <w:t>Excelentíssimo Senhor Presidente,</w:t>
      </w:r>
    </w:p>
    <w:p w14:paraId="0875334E" w14:textId="77777777" w:rsidR="00DE09D4" w:rsidRPr="00DE09D4" w:rsidRDefault="00DE09D4" w:rsidP="00DE09D4">
      <w:pPr>
        <w:spacing w:after="120" w:line="320" w:lineRule="exact"/>
        <w:ind w:right="-472"/>
        <w:jc w:val="both"/>
        <w:rPr>
          <w:rFonts w:ascii="Tahoma" w:hAnsi="Tahoma" w:cs="Tahoma"/>
          <w:sz w:val="24"/>
          <w:szCs w:val="24"/>
        </w:rPr>
      </w:pPr>
    </w:p>
    <w:p w14:paraId="4926C214" w14:textId="77777777" w:rsidR="00DE09D4" w:rsidRPr="00DE09D4" w:rsidRDefault="00DE09D4" w:rsidP="00DE09D4">
      <w:pPr>
        <w:spacing w:after="120" w:line="320" w:lineRule="exact"/>
        <w:ind w:right="-472"/>
        <w:jc w:val="both"/>
        <w:rPr>
          <w:rFonts w:ascii="Tahoma" w:hAnsi="Tahoma" w:cs="Tahoma"/>
          <w:sz w:val="24"/>
          <w:szCs w:val="24"/>
        </w:rPr>
      </w:pPr>
    </w:p>
    <w:p w14:paraId="6EF06097" w14:textId="7EE360DE" w:rsidR="00DE09D4" w:rsidRPr="00DE09D4" w:rsidRDefault="00DE09D4" w:rsidP="00DE09D4">
      <w:pPr>
        <w:pStyle w:val="Recuodecorpodetexto"/>
        <w:spacing w:after="120" w:line="320" w:lineRule="exact"/>
        <w:ind w:left="284" w:right="-472" w:firstLine="3136"/>
        <w:rPr>
          <w:rFonts w:ascii="Tahoma" w:hAnsi="Tahoma" w:cs="Tahoma"/>
        </w:rPr>
      </w:pPr>
      <w:r w:rsidRPr="00DE09D4">
        <w:rPr>
          <w:rFonts w:ascii="Tahoma" w:hAnsi="Tahoma" w:cs="Tahoma"/>
          <w:b/>
          <w:bCs/>
          <w:caps/>
        </w:rPr>
        <w:t>NEWTON DIAS BASTOS</w:t>
      </w:r>
      <w:r w:rsidRPr="00DE09D4">
        <w:rPr>
          <w:rFonts w:ascii="Tahoma" w:hAnsi="Tahoma" w:cs="Tahoma"/>
        </w:rPr>
        <w:t xml:space="preserve">, Vereador da Câmara Municipal da Estância Turística de São Roque, requer, nos termos do § 2º do artigo 165, do Regimento Interno Consolidado, a inclusão do Requerimento Nº </w:t>
      </w:r>
      <w:r w:rsidRPr="00DE09D4">
        <w:rPr>
          <w:rFonts w:ascii="Tahoma" w:hAnsi="Tahoma" w:cs="Tahoma"/>
        </w:rPr>
        <w:t>01</w:t>
      </w:r>
      <w:r w:rsidRPr="00DE09D4">
        <w:rPr>
          <w:rFonts w:ascii="Tahoma" w:hAnsi="Tahoma" w:cs="Tahoma"/>
        </w:rPr>
        <w:t xml:space="preserve">3/2024, em regime de tramitação de urgência especial, na pauta da </w:t>
      </w:r>
      <w:r w:rsidRPr="00DE09D4">
        <w:rPr>
          <w:rFonts w:ascii="Tahoma" w:hAnsi="Tahoma" w:cs="Tahoma"/>
        </w:rPr>
        <w:t>6</w:t>
      </w:r>
      <w:r w:rsidRPr="00DE09D4">
        <w:rPr>
          <w:rFonts w:ascii="Tahoma" w:hAnsi="Tahoma" w:cs="Tahoma"/>
        </w:rPr>
        <w:t xml:space="preserve">ª Sessão Ordinária, de </w:t>
      </w:r>
      <w:r w:rsidRPr="00DE09D4">
        <w:rPr>
          <w:rFonts w:ascii="Tahoma" w:hAnsi="Tahoma" w:cs="Tahoma"/>
        </w:rPr>
        <w:t>07/03</w:t>
      </w:r>
      <w:r w:rsidRPr="00DE09D4">
        <w:rPr>
          <w:rFonts w:ascii="Tahoma" w:hAnsi="Tahoma" w:cs="Tahoma"/>
        </w:rPr>
        <w:t>/2024.</w:t>
      </w:r>
    </w:p>
    <w:p w14:paraId="16B66D34" w14:textId="77777777" w:rsidR="00DE09D4" w:rsidRPr="00DE09D4" w:rsidRDefault="00DE09D4" w:rsidP="00DE09D4">
      <w:pPr>
        <w:pStyle w:val="Recuodecorpodetexto"/>
        <w:spacing w:after="120" w:line="320" w:lineRule="exact"/>
        <w:ind w:left="3420" w:right="-472"/>
        <w:rPr>
          <w:rFonts w:ascii="Tahoma" w:hAnsi="Tahoma" w:cs="Tahoma"/>
        </w:rPr>
      </w:pPr>
    </w:p>
    <w:p w14:paraId="6F88308A" w14:textId="77777777" w:rsidR="00DE09D4" w:rsidRPr="00DE09D4" w:rsidRDefault="00DE09D4" w:rsidP="00DE09D4">
      <w:pPr>
        <w:pStyle w:val="Recuodecorpodetexto"/>
        <w:spacing w:after="120" w:line="320" w:lineRule="exact"/>
        <w:ind w:left="3420" w:right="-472"/>
        <w:jc w:val="left"/>
        <w:rPr>
          <w:rFonts w:ascii="Tahoma" w:hAnsi="Tahoma" w:cs="Tahoma"/>
        </w:rPr>
      </w:pPr>
      <w:r w:rsidRPr="00DE09D4">
        <w:rPr>
          <w:rFonts w:ascii="Tahoma" w:hAnsi="Tahoma" w:cs="Tahoma"/>
        </w:rPr>
        <w:t>Nesses termos,</w:t>
      </w:r>
      <w:r w:rsidRPr="00DE09D4">
        <w:rPr>
          <w:rFonts w:ascii="Tahoma" w:hAnsi="Tahoma" w:cs="Tahoma"/>
        </w:rPr>
        <w:br/>
        <w:t>Pede deferimento.</w:t>
      </w:r>
    </w:p>
    <w:p w14:paraId="56BB175E" w14:textId="77777777" w:rsidR="00DE09D4" w:rsidRPr="00DE09D4" w:rsidRDefault="00DE09D4" w:rsidP="00DE09D4">
      <w:pPr>
        <w:pStyle w:val="Recuodecorpodetexto"/>
        <w:spacing w:after="120" w:line="320" w:lineRule="exact"/>
        <w:ind w:left="0" w:right="-472" w:firstLine="2880"/>
        <w:rPr>
          <w:rFonts w:ascii="Tahoma" w:hAnsi="Tahoma" w:cs="Tahoma"/>
        </w:rPr>
      </w:pPr>
    </w:p>
    <w:p w14:paraId="441E3B00" w14:textId="7F808A61" w:rsidR="00141BAC" w:rsidRPr="00DE09D4" w:rsidRDefault="00000000" w:rsidP="00DE09D4">
      <w:pPr>
        <w:pStyle w:val="Recuodecorpodetexto"/>
        <w:spacing w:after="120" w:line="320" w:lineRule="exact"/>
        <w:ind w:left="3420" w:right="-472"/>
        <w:jc w:val="left"/>
        <w:rPr>
          <w:rFonts w:ascii="Tahoma" w:hAnsi="Tahoma" w:cs="Tahoma"/>
        </w:rPr>
      </w:pPr>
      <w:r w:rsidRPr="00DE09D4">
        <w:rPr>
          <w:rFonts w:ascii="Tahoma" w:hAnsi="Tahoma" w:cs="Tahoma"/>
        </w:rPr>
        <w:t xml:space="preserve">Sala das Sessões </w:t>
      </w:r>
      <w:r w:rsidR="00B81C3A" w:rsidRPr="00DE09D4">
        <w:rPr>
          <w:rFonts w:ascii="Tahoma" w:hAnsi="Tahoma" w:cs="Tahoma"/>
        </w:rPr>
        <w:t>“</w:t>
      </w:r>
      <w:r w:rsidRPr="00DE09D4">
        <w:rPr>
          <w:rFonts w:ascii="Tahoma" w:hAnsi="Tahoma" w:cs="Tahoma"/>
        </w:rPr>
        <w:t>Dr. Júlio Arantes de Freitas</w:t>
      </w:r>
      <w:r w:rsidR="00B81C3A" w:rsidRPr="00DE09D4">
        <w:rPr>
          <w:rFonts w:ascii="Tahoma" w:hAnsi="Tahoma" w:cs="Tahoma"/>
        </w:rPr>
        <w:t>”</w:t>
      </w:r>
      <w:r w:rsidRPr="00DE09D4">
        <w:rPr>
          <w:rFonts w:ascii="Tahoma" w:hAnsi="Tahoma" w:cs="Tahoma"/>
        </w:rPr>
        <w:t xml:space="preserve">, </w:t>
      </w:r>
      <w:r w:rsidR="00DE09D4">
        <w:rPr>
          <w:rFonts w:ascii="Tahoma" w:hAnsi="Tahoma" w:cs="Tahoma"/>
        </w:rPr>
        <w:t>0</w:t>
      </w:r>
      <w:r w:rsidRPr="00DE09D4">
        <w:rPr>
          <w:rFonts w:ascii="Tahoma" w:hAnsi="Tahoma" w:cs="Tahoma"/>
        </w:rPr>
        <w:t>6 de março de 2024</w:t>
      </w:r>
      <w:r w:rsidR="00DE09D4">
        <w:rPr>
          <w:rFonts w:ascii="Tahoma" w:hAnsi="Tahoma" w:cs="Tahoma"/>
        </w:rPr>
        <w:t>.</w:t>
      </w:r>
    </w:p>
    <w:p w14:paraId="56CA4338" w14:textId="77777777" w:rsidR="00141BAC" w:rsidRPr="00DE09D4" w:rsidRDefault="00141BAC" w:rsidP="00DE09D4">
      <w:pPr>
        <w:pStyle w:val="Recuodecorpodetexto"/>
        <w:spacing w:after="120" w:line="320" w:lineRule="exact"/>
        <w:ind w:left="0" w:right="-472"/>
        <w:rPr>
          <w:rFonts w:ascii="Tahoma" w:hAnsi="Tahoma" w:cs="Tahoma"/>
        </w:rPr>
      </w:pPr>
    </w:p>
    <w:p w14:paraId="0F3672E3" w14:textId="77777777" w:rsidR="00141BAC" w:rsidRDefault="00141BAC" w:rsidP="00DE09D4">
      <w:pPr>
        <w:pStyle w:val="Recuodecorpodetexto"/>
        <w:ind w:left="0" w:right="-472"/>
        <w:rPr>
          <w:rFonts w:ascii="Tahoma" w:hAnsi="Tahoma" w:cs="Tahoma"/>
        </w:rPr>
      </w:pPr>
    </w:p>
    <w:p w14:paraId="0A113A3A" w14:textId="77777777" w:rsidR="00DE09D4" w:rsidRPr="00DE09D4" w:rsidRDefault="00DE09D4" w:rsidP="00DE09D4">
      <w:pPr>
        <w:pStyle w:val="Recuodecorpodetexto"/>
        <w:ind w:left="0" w:right="-472"/>
        <w:rPr>
          <w:rFonts w:ascii="Tahoma" w:hAnsi="Tahoma" w:cs="Tahoma"/>
        </w:rPr>
      </w:pPr>
    </w:p>
    <w:p w14:paraId="13097325" w14:textId="77777777" w:rsidR="00A54744" w:rsidRPr="00DE09D4" w:rsidRDefault="00000000" w:rsidP="00DE09D4">
      <w:pPr>
        <w:ind w:right="-472"/>
        <w:jc w:val="center"/>
        <w:rPr>
          <w:rFonts w:ascii="Tahoma" w:hAnsi="Tahoma" w:cs="Tahoma"/>
          <w:b/>
          <w:bCs/>
          <w:caps/>
          <w:sz w:val="24"/>
          <w:szCs w:val="24"/>
        </w:rPr>
      </w:pPr>
      <w:r w:rsidRPr="00DE09D4">
        <w:rPr>
          <w:rFonts w:ascii="Tahoma" w:hAnsi="Tahoma" w:cs="Tahoma"/>
          <w:b/>
          <w:bCs/>
          <w:caps/>
          <w:sz w:val="24"/>
          <w:szCs w:val="24"/>
        </w:rPr>
        <w:t>Newton Dias Bastos</w:t>
      </w:r>
    </w:p>
    <w:p w14:paraId="3733087E" w14:textId="762082C4" w:rsidR="00A54744" w:rsidRPr="00DE09D4" w:rsidRDefault="00000000" w:rsidP="00DE09D4">
      <w:pPr>
        <w:ind w:right="-472"/>
        <w:jc w:val="center"/>
        <w:rPr>
          <w:rFonts w:ascii="Tahoma" w:hAnsi="Tahoma" w:cs="Tahoma"/>
          <w:b/>
          <w:bCs/>
          <w:caps/>
          <w:sz w:val="24"/>
          <w:szCs w:val="24"/>
          <w:lang w:eastAsia="pt-BR"/>
        </w:rPr>
      </w:pPr>
      <w:r w:rsidRPr="00DE09D4">
        <w:rPr>
          <w:rFonts w:ascii="Tahoma" w:hAnsi="Tahoma" w:cs="Tahoma"/>
          <w:b/>
          <w:bCs/>
          <w:caps/>
          <w:sz w:val="24"/>
          <w:szCs w:val="24"/>
        </w:rPr>
        <w:t>(Niltinho Bastos)</w:t>
      </w:r>
    </w:p>
    <w:p w14:paraId="693FA8CD" w14:textId="5DC134DB" w:rsidR="00141BAC" w:rsidRPr="00DE09D4" w:rsidRDefault="00000000" w:rsidP="00DE09D4">
      <w:pPr>
        <w:pStyle w:val="Recuodecorpodetexto"/>
        <w:ind w:left="0" w:right="-472"/>
        <w:jc w:val="center"/>
        <w:rPr>
          <w:rFonts w:ascii="Tahoma" w:hAnsi="Tahoma" w:cs="Tahoma"/>
        </w:rPr>
      </w:pPr>
      <w:r w:rsidRPr="00DE09D4">
        <w:rPr>
          <w:rFonts w:ascii="Tahoma" w:hAnsi="Tahoma" w:cs="Tahoma"/>
        </w:rPr>
        <w:t>Vereador</w:t>
      </w:r>
    </w:p>
    <w:sectPr w:rsidR="00141BAC" w:rsidRPr="00DE09D4" w:rsidSect="007645D5">
      <w:headerReference w:type="default" r:id="rId6"/>
      <w:footerReference w:type="default" r:id="rId7"/>
      <w:pgSz w:w="11906" w:h="16838"/>
      <w:pgMar w:top="3055" w:right="1440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6DF20F" w14:textId="77777777" w:rsidR="007645D5" w:rsidRDefault="007645D5">
      <w:r>
        <w:separator/>
      </w:r>
    </w:p>
  </w:endnote>
  <w:endnote w:type="continuationSeparator" w:id="0">
    <w:p w14:paraId="0B805176" w14:textId="77777777" w:rsidR="007645D5" w:rsidRDefault="00764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eerEleganc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2696B0" w14:textId="1326106B" w:rsidR="00507890" w:rsidRPr="00507890" w:rsidRDefault="00000000" w:rsidP="00DE09D4">
    <w:pPr>
      <w:pStyle w:val="Rodap"/>
      <w:jc w:val="right"/>
      <w:rPr>
        <w:sz w:val="14"/>
        <w:szCs w:val="14"/>
      </w:rPr>
    </w:pPr>
    <w:r w:rsidRPr="00507890">
      <w:rPr>
        <w:rFonts w:ascii="Arial" w:hAnsi="Arial" w:cs="Arial"/>
        <w:b/>
        <w:bCs/>
        <w:sz w:val="16"/>
        <w:szCs w:val="16"/>
      </w:rPr>
      <w:t>PROTOCOLO Nº CETSR 06/03/2024 - 16:23 2845/2024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41483B" w14:textId="77777777" w:rsidR="007645D5" w:rsidRDefault="007645D5">
      <w:r>
        <w:separator/>
      </w:r>
    </w:p>
  </w:footnote>
  <w:footnote w:type="continuationSeparator" w:id="0">
    <w:p w14:paraId="3F380925" w14:textId="77777777" w:rsidR="007645D5" w:rsidRDefault="007645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861D50" w14:textId="77777777" w:rsidR="00FA7C9A" w:rsidRDefault="00000000" w:rsidP="00DE09D4">
    <w:pPr>
      <w:pStyle w:val="Cabealho"/>
      <w:ind w:left="142" w:right="-1134" w:hanging="709"/>
      <w:jc w:val="center"/>
      <w:rPr>
        <w:rFonts w:ascii="SheerElegance" w:hAnsi="SheerElegance" w:cs="Times New Roman"/>
        <w:sz w:val="56"/>
        <w:szCs w:val="56"/>
        <w:lang w:eastAsia="pt-BR"/>
      </w:rPr>
    </w:pPr>
    <w:r>
      <w:rPr>
        <w:sz w:val="24"/>
        <w:szCs w:val="24"/>
      </w:rPr>
      <w:pict w14:anchorId="4B32C9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6" o:spid="_x0000_s3073" type="#_x0000_t75" alt="Brasão" style="position:absolute;left:0;text-align:left;margin-left:66pt;margin-top:66.55pt;width:55.1pt;height:54.75pt;z-index:1;visibility:visible;mso-position-horizontal-relative:page;mso-position-vertical-relative:page">
          <v:imagedata r:id="rId1" o:title="Brasão"/>
          <w10:wrap anchorx="page" anchory="page"/>
        </v:shape>
      </w:pict>
    </w:r>
    <w:r>
      <w:rPr>
        <w:rFonts w:ascii="SheerElegance" w:hAnsi="SheerElegance"/>
        <w:sz w:val="56"/>
        <w:szCs w:val="56"/>
      </w:rPr>
      <w:t>Câmara Municipal da Estância Turística de São Roque</w:t>
    </w:r>
  </w:p>
  <w:p w14:paraId="261F375E" w14:textId="77777777" w:rsidR="00FA7C9A" w:rsidRDefault="00FA7C9A" w:rsidP="00FA7C9A">
    <w:pPr>
      <w:pStyle w:val="Default"/>
      <w:ind w:right="-471" w:firstLine="142"/>
      <w:rPr>
        <w:sz w:val="14"/>
        <w:szCs w:val="14"/>
      </w:rPr>
    </w:pPr>
  </w:p>
  <w:p w14:paraId="169BD88F" w14:textId="77777777" w:rsidR="00FA7C9A" w:rsidRDefault="00000000" w:rsidP="00DE09D4">
    <w:pPr>
      <w:pStyle w:val="Default"/>
      <w:ind w:left="851" w:right="-567"/>
      <w:jc w:val="center"/>
      <w:rPr>
        <w:sz w:val="20"/>
        <w:szCs w:val="20"/>
      </w:rPr>
    </w:pPr>
    <w:r>
      <w:rPr>
        <w:sz w:val="20"/>
        <w:szCs w:val="20"/>
      </w:rPr>
      <w:t>Rua São Paulo, 355 - Jd. Renê - CEP 18135-125 - Caixa Postal 80 - CEP 18130-970</w:t>
    </w:r>
  </w:p>
  <w:p w14:paraId="73CF9D65" w14:textId="77777777" w:rsidR="00FA7C9A" w:rsidRDefault="00000000" w:rsidP="00DE09D4">
    <w:pPr>
      <w:pStyle w:val="Cabealho"/>
      <w:ind w:left="851" w:right="-567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 xml:space="preserve">CNPJ/MF: </w:t>
    </w:r>
    <w:r>
      <w:rPr>
        <w:rFonts w:ascii="Arial" w:hAnsi="Arial" w:cs="Arial"/>
        <w:sz w:val="20"/>
        <w:szCs w:val="20"/>
      </w:rPr>
      <w:t xml:space="preserve">50.804.079/0001-81 - </w:t>
    </w:r>
    <w:r>
      <w:rPr>
        <w:rFonts w:ascii="Arial" w:hAnsi="Arial" w:cs="Arial"/>
        <w:b/>
        <w:bCs/>
        <w:sz w:val="20"/>
        <w:szCs w:val="20"/>
      </w:rPr>
      <w:t xml:space="preserve">Fone: </w:t>
    </w:r>
    <w:r>
      <w:rPr>
        <w:rFonts w:ascii="Arial" w:hAnsi="Arial" w:cs="Arial"/>
        <w:sz w:val="20"/>
        <w:szCs w:val="20"/>
      </w:rPr>
      <w:t xml:space="preserve">(11) 4784-8444 - </w:t>
    </w:r>
    <w:r>
      <w:rPr>
        <w:rFonts w:ascii="Arial" w:hAnsi="Arial" w:cs="Arial"/>
        <w:b/>
        <w:bCs/>
        <w:sz w:val="20"/>
        <w:szCs w:val="20"/>
      </w:rPr>
      <w:t xml:space="preserve">Fax: </w:t>
    </w:r>
    <w:r>
      <w:rPr>
        <w:rFonts w:ascii="Arial" w:hAnsi="Arial" w:cs="Arial"/>
        <w:sz w:val="20"/>
        <w:szCs w:val="20"/>
      </w:rPr>
      <w:t>(11) 4784-8447</w:t>
    </w:r>
  </w:p>
  <w:p w14:paraId="7ED61569" w14:textId="77777777" w:rsidR="00FA7C9A" w:rsidRDefault="00000000" w:rsidP="00DE09D4">
    <w:pPr>
      <w:pStyle w:val="Cabealho"/>
      <w:tabs>
        <w:tab w:val="right" w:pos="8080"/>
      </w:tabs>
      <w:ind w:left="851" w:right="-567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 xml:space="preserve">Site: </w:t>
    </w:r>
    <w:r>
      <w:rPr>
        <w:rFonts w:ascii="Arial" w:hAnsi="Arial" w:cs="Arial"/>
        <w:sz w:val="20"/>
        <w:szCs w:val="20"/>
      </w:rPr>
      <w:t xml:space="preserve">www.camarasaoroque.sp.gov.br | </w:t>
    </w:r>
    <w:r>
      <w:rPr>
        <w:rFonts w:ascii="Arial" w:hAnsi="Arial" w:cs="Arial"/>
        <w:b/>
        <w:bCs/>
        <w:sz w:val="20"/>
        <w:szCs w:val="20"/>
      </w:rPr>
      <w:t xml:space="preserve">E-mail: </w:t>
    </w:r>
    <w:hyperlink r:id="rId2" w:history="1">
      <w:r>
        <w:rPr>
          <w:rStyle w:val="Hyperlink"/>
          <w:rFonts w:ascii="Arial" w:hAnsi="Arial" w:cs="Arial"/>
          <w:sz w:val="20"/>
          <w:szCs w:val="20"/>
        </w:rPr>
        <w:t>camarasaoroque@camarasaoroque.sp.gov.br</w:t>
      </w:r>
    </w:hyperlink>
  </w:p>
  <w:p w14:paraId="760068BC" w14:textId="77777777" w:rsidR="00FA7C9A" w:rsidRDefault="00000000" w:rsidP="00DE09D4">
    <w:pPr>
      <w:pStyle w:val="Cabealho"/>
      <w:ind w:left="851" w:right="-567"/>
      <w:jc w:val="center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sz w:val="20"/>
        <w:szCs w:val="20"/>
      </w:rPr>
      <w:t>São Roque - ‘A Terra do Vinho e Bonita por Natureza’</w:t>
    </w:r>
  </w:p>
  <w:p w14:paraId="2C1FEFCA" w14:textId="77777777" w:rsidR="00FA7C9A" w:rsidRDefault="00FA7C9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doNotTrackMoves/>
  <w:defaultTabStop w:val="720"/>
  <w:autoHyphenation/>
  <w:hyphenationZone w:val="284"/>
  <w:characterSpacingControl w:val="doNotCompress"/>
  <w:doNotValidateAgainstSchema/>
  <w:doNotDemarcateInvalidXml/>
  <w:hdrShapeDefaults>
    <o:shapedefaults v:ext="edit" spidmax="3074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7F62"/>
    <w:rsid w:val="000C277F"/>
    <w:rsid w:val="00141BAC"/>
    <w:rsid w:val="00166F07"/>
    <w:rsid w:val="001915A3"/>
    <w:rsid w:val="00217F62"/>
    <w:rsid w:val="002D23FF"/>
    <w:rsid w:val="00507890"/>
    <w:rsid w:val="00652904"/>
    <w:rsid w:val="00687AAC"/>
    <w:rsid w:val="006A0853"/>
    <w:rsid w:val="007645D5"/>
    <w:rsid w:val="007B59F8"/>
    <w:rsid w:val="007D1099"/>
    <w:rsid w:val="007E7958"/>
    <w:rsid w:val="008E2A7E"/>
    <w:rsid w:val="00A54744"/>
    <w:rsid w:val="00A71808"/>
    <w:rsid w:val="00A906D8"/>
    <w:rsid w:val="00AB5A74"/>
    <w:rsid w:val="00AC44EC"/>
    <w:rsid w:val="00B81C3A"/>
    <w:rsid w:val="00BE701B"/>
    <w:rsid w:val="00CA00A2"/>
    <w:rsid w:val="00CB5A96"/>
    <w:rsid w:val="00DE09D4"/>
    <w:rsid w:val="00DE52B4"/>
    <w:rsid w:val="00F071AE"/>
    <w:rsid w:val="00FA7C9A"/>
    <w:rsid w:val="00FC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,"/>
  <w:listSeparator w:val=";"/>
  <w14:docId w14:val="4540DC29"/>
  <w15:docId w15:val="{6C2264CF-992D-4E44-A888-C10E559DF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keepLines/>
      <w:spacing w:before="20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keepLines/>
      <w:spacing w:before="20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keepLines/>
      <w:spacing w:before="200"/>
      <w:outlineLvl w:val="4"/>
    </w:pPr>
    <w:rPr>
      <w:rFonts w:ascii="Cambria" w:eastAsia="Times New Roman" w:hAnsi="Cambria" w:cs="Cambria"/>
      <w:color w:val="243F60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keepLines/>
      <w:spacing w:before="200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Ttulo7">
    <w:name w:val="heading 7"/>
    <w:basedOn w:val="Normal"/>
    <w:next w:val="Normal"/>
    <w:link w:val="Ttulo7Char"/>
    <w:uiPriority w:val="99"/>
    <w:qFormat/>
    <w:pPr>
      <w:keepNext/>
      <w:keepLines/>
      <w:spacing w:before="20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Ttulo8">
    <w:name w:val="heading 8"/>
    <w:basedOn w:val="Normal"/>
    <w:next w:val="Normal"/>
    <w:link w:val="Ttulo8Char"/>
    <w:uiPriority w:val="99"/>
    <w:qFormat/>
    <w:pPr>
      <w:keepNext/>
      <w:keepLines/>
      <w:spacing w:before="20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9"/>
    <w:qFormat/>
    <w:pPr>
      <w:keepNext/>
      <w:keepLines/>
      <w:spacing w:before="20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024EF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tulo2Char">
    <w:name w:val="Título 2 Char"/>
    <w:link w:val="Ttulo2"/>
    <w:uiPriority w:val="99"/>
    <w:locked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Ttulo3Char">
    <w:name w:val="Título 3 Char"/>
    <w:link w:val="Ttulo3"/>
    <w:uiPriority w:val="99"/>
    <w:locked/>
    <w:rPr>
      <w:rFonts w:ascii="Cambria" w:hAnsi="Cambria" w:cs="Cambria"/>
      <w:b/>
      <w:bCs/>
      <w:color w:val="4F81BD"/>
    </w:rPr>
  </w:style>
  <w:style w:type="character" w:customStyle="1" w:styleId="Ttulo4Char">
    <w:name w:val="Título 4 Char"/>
    <w:link w:val="Ttulo4"/>
    <w:uiPriority w:val="99"/>
    <w:locked/>
    <w:rPr>
      <w:rFonts w:ascii="Cambria" w:hAnsi="Cambria" w:cs="Cambria"/>
      <w:b/>
      <w:bCs/>
      <w:i/>
      <w:iCs/>
      <w:color w:val="4F81BD"/>
    </w:rPr>
  </w:style>
  <w:style w:type="character" w:customStyle="1" w:styleId="Ttulo5Char">
    <w:name w:val="Título 5 Char"/>
    <w:link w:val="Ttulo5"/>
    <w:uiPriority w:val="99"/>
    <w:locked/>
    <w:rPr>
      <w:rFonts w:ascii="Cambria" w:hAnsi="Cambria" w:cs="Cambria"/>
      <w:color w:val="243F60"/>
    </w:rPr>
  </w:style>
  <w:style w:type="character" w:customStyle="1" w:styleId="Ttulo6Char">
    <w:name w:val="Título 6 Char"/>
    <w:link w:val="Ttulo6"/>
    <w:uiPriority w:val="99"/>
    <w:locked/>
    <w:rPr>
      <w:rFonts w:ascii="Cambria" w:hAnsi="Cambria" w:cs="Cambria"/>
      <w:i/>
      <w:iCs/>
      <w:color w:val="243F60"/>
    </w:rPr>
  </w:style>
  <w:style w:type="character" w:customStyle="1" w:styleId="Ttulo7Char">
    <w:name w:val="Título 7 Char"/>
    <w:link w:val="Ttulo7"/>
    <w:uiPriority w:val="99"/>
    <w:locked/>
    <w:rPr>
      <w:rFonts w:ascii="Cambria" w:hAnsi="Cambria" w:cs="Cambria"/>
      <w:i/>
      <w:iCs/>
      <w:color w:val="404040"/>
    </w:rPr>
  </w:style>
  <w:style w:type="character" w:customStyle="1" w:styleId="Ttulo8Char">
    <w:name w:val="Título 8 Char"/>
    <w:link w:val="Ttulo8"/>
    <w:uiPriority w:val="99"/>
    <w:locked/>
    <w:rPr>
      <w:rFonts w:ascii="Cambria" w:hAnsi="Cambria" w:cs="Cambria"/>
      <w:color w:val="404040"/>
      <w:sz w:val="20"/>
      <w:szCs w:val="20"/>
    </w:rPr>
  </w:style>
  <w:style w:type="character" w:customStyle="1" w:styleId="Ttulo9Char">
    <w:name w:val="Título 9 Char"/>
    <w:link w:val="Ttulo9"/>
    <w:uiPriority w:val="99"/>
    <w:locked/>
    <w:rPr>
      <w:rFonts w:ascii="Cambria" w:hAnsi="Cambria" w:cs="Cambria"/>
      <w:i/>
      <w:iCs/>
      <w:color w:val="404040"/>
      <w:sz w:val="20"/>
      <w:szCs w:val="20"/>
    </w:rPr>
  </w:style>
  <w:style w:type="character" w:customStyle="1" w:styleId="RecuodecorpodetextoChar">
    <w:name w:val="Recuo de corpo de texto Char"/>
    <w:link w:val="Recuodecorpodetexto"/>
    <w:uiPriority w:val="99"/>
    <w:semiHidden/>
    <w:locked/>
    <w:rsid w:val="007D1099"/>
    <w:rPr>
      <w:rFonts w:ascii="Arial" w:hAnsi="Arial" w:cs="Arial"/>
      <w:sz w:val="24"/>
      <w:szCs w:val="24"/>
      <w:lang w:val="pt-BR"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7D1099"/>
    <w:pPr>
      <w:ind w:left="3402"/>
      <w:jc w:val="both"/>
    </w:pPr>
    <w:rPr>
      <w:rFonts w:ascii="Arial" w:hAnsi="Arial" w:cs="Arial"/>
      <w:sz w:val="24"/>
      <w:szCs w:val="24"/>
      <w:lang w:eastAsia="pt-BR"/>
    </w:rPr>
  </w:style>
  <w:style w:type="character" w:customStyle="1" w:styleId="BodyTextIndentChar1">
    <w:name w:val="Body Text Indent Char1"/>
    <w:uiPriority w:val="99"/>
    <w:semiHidden/>
    <w:rsid w:val="00024EFD"/>
    <w:rPr>
      <w:rFonts w:cs="Calibri"/>
      <w:lang w:eastAsia="en-US"/>
    </w:rPr>
  </w:style>
  <w:style w:type="character" w:customStyle="1" w:styleId="Recuodecorpodetexto2Char">
    <w:name w:val="Recuo de corpo de texto 2 Char"/>
    <w:link w:val="Recuodecorpodetexto2"/>
    <w:uiPriority w:val="99"/>
    <w:semiHidden/>
    <w:locked/>
    <w:rsid w:val="007D1099"/>
    <w:rPr>
      <w:rFonts w:ascii="Arial" w:hAnsi="Arial" w:cs="Arial"/>
      <w:sz w:val="24"/>
      <w:szCs w:val="24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7D1099"/>
    <w:pPr>
      <w:keepLines/>
      <w:ind w:firstLine="2880"/>
      <w:jc w:val="both"/>
    </w:pPr>
    <w:rPr>
      <w:rFonts w:ascii="Arial" w:hAnsi="Arial" w:cs="Arial"/>
      <w:sz w:val="24"/>
      <w:szCs w:val="24"/>
      <w:lang w:eastAsia="pt-BR"/>
    </w:rPr>
  </w:style>
  <w:style w:type="character" w:customStyle="1" w:styleId="BodyTextIndent2Char1">
    <w:name w:val="Body Text Indent 2 Char1"/>
    <w:uiPriority w:val="99"/>
    <w:semiHidden/>
    <w:rsid w:val="00024EFD"/>
    <w:rPr>
      <w:rFonts w:cs="Calibri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FA7C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FA7C9A"/>
    <w:rPr>
      <w:rFonts w:cs="Calibr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A7C9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FA7C9A"/>
    <w:rPr>
      <w:rFonts w:cs="Calibri"/>
      <w:sz w:val="22"/>
      <w:szCs w:val="22"/>
      <w:lang w:eastAsia="en-US"/>
    </w:rPr>
  </w:style>
  <w:style w:type="character" w:styleId="Hyperlink">
    <w:name w:val="Hyperlink"/>
    <w:semiHidden/>
    <w:unhideWhenUsed/>
    <w:rsid w:val="00FA7C9A"/>
    <w:rPr>
      <w:color w:val="0000FF"/>
      <w:u w:val="single"/>
    </w:rPr>
  </w:style>
  <w:style w:type="paragraph" w:customStyle="1" w:styleId="Default">
    <w:name w:val="Default"/>
    <w:rsid w:val="00FA7C9A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964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marasaoroque@camarasaoroque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552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</dc:creator>
  <cp:lastModifiedBy>claudio</cp:lastModifiedBy>
  <cp:revision>32</cp:revision>
  <dcterms:created xsi:type="dcterms:W3CDTF">2018-10-29T16:20:00Z</dcterms:created>
  <dcterms:modified xsi:type="dcterms:W3CDTF">2024-03-06T19:26:00Z</dcterms:modified>
</cp:coreProperties>
</file>