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2C2B7E63" w:rsidR="003C0BEB" w:rsidRPr="00BC334B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C334B">
        <w:rPr>
          <w:rFonts w:ascii="Arial" w:eastAsia="Times New Roman" w:hAnsi="Arial" w:cs="Arial"/>
          <w:b/>
          <w:bCs/>
          <w:sz w:val="24"/>
          <w:szCs w:val="24"/>
        </w:rPr>
        <w:t>EMENDA Nº 1</w:t>
      </w:r>
      <w:r w:rsidR="00BC334B" w:rsidRPr="00BC334B">
        <w:rPr>
          <w:rFonts w:ascii="Arial" w:eastAsia="Times New Roman" w:hAnsi="Arial" w:cs="Arial"/>
          <w:b/>
          <w:bCs/>
          <w:sz w:val="24"/>
          <w:szCs w:val="24"/>
        </w:rPr>
        <w:t>-L</w:t>
      </w:r>
    </w:p>
    <w:p w14:paraId="6C7BD60D" w14:textId="77777777" w:rsidR="003C0BEB" w:rsidRPr="00BC334B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5A626054" w:rsidR="003C0BEB" w:rsidRPr="00BC334B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BC334B">
        <w:rPr>
          <w:rFonts w:ascii="Arial" w:hAnsi="Arial" w:cs="Arial"/>
          <w:i/>
          <w:iCs/>
          <w:sz w:val="24"/>
          <w:szCs w:val="24"/>
        </w:rPr>
        <w:t xml:space="preserve">Modificativa ao </w:t>
      </w:r>
      <w:r w:rsidRPr="00BC334B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1/2024-E, de 16/04/2024</w:t>
      </w:r>
      <w:r w:rsidRPr="00BC334B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BC334B">
        <w:rPr>
          <w:rFonts w:ascii="Arial" w:hAnsi="Arial" w:cs="Arial"/>
          <w:b/>
          <w:bCs/>
          <w:i/>
          <w:iCs/>
          <w:sz w:val="24"/>
          <w:szCs w:val="24"/>
        </w:rPr>
        <w:t>“Altera o art. 1º da Lei Complementar nº 127, de 14 de setembro de 2023”</w:t>
      </w:r>
      <w:r w:rsidR="00BC334B" w:rsidRPr="00BC334B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B8F882C" w14:textId="77777777" w:rsidR="003C0BEB" w:rsidRPr="00BC334B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BC334B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32FFE959" w:rsidR="003C0BEB" w:rsidRPr="00BC334B" w:rsidRDefault="00457E8B" w:rsidP="00F5561D">
      <w:pPr>
        <w:pStyle w:val="Recuodecorpodetexto2"/>
        <w:ind w:right="51" w:firstLine="3402"/>
        <w:rPr>
          <w:rFonts w:ascii="Arial" w:hAnsi="Arial" w:cs="Arial"/>
        </w:rPr>
      </w:pPr>
      <w:r w:rsidRPr="00BC334B">
        <w:rPr>
          <w:rFonts w:ascii="Arial" w:hAnsi="Arial" w:cs="Arial"/>
        </w:rPr>
        <w:t>O Art. 1º da Lei Complementar nº 127, de 14 de setembro de 2023., passa a ter a seguinte redação:</w:t>
      </w:r>
    </w:p>
    <w:p w14:paraId="273046D3" w14:textId="77777777" w:rsidR="003C0BEB" w:rsidRPr="00BC334B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33340968" w14:textId="2D48FF53" w:rsidR="003C0BEB" w:rsidRPr="00BC334B" w:rsidRDefault="00457E8B" w:rsidP="00BC334B">
      <w:pPr>
        <w:pStyle w:val="Recuodecorpodetexto2"/>
        <w:ind w:left="567" w:right="521" w:firstLine="0"/>
        <w:rPr>
          <w:rFonts w:ascii="Arial" w:hAnsi="Arial" w:cs="Arial"/>
          <w:i/>
          <w:iCs/>
          <w:sz w:val="20"/>
          <w:szCs w:val="20"/>
        </w:rPr>
      </w:pPr>
      <w:r w:rsidRPr="00BC334B">
        <w:rPr>
          <w:rFonts w:ascii="Arial" w:hAnsi="Arial" w:cs="Arial"/>
          <w:i/>
          <w:iCs/>
          <w:sz w:val="20"/>
          <w:szCs w:val="20"/>
        </w:rPr>
        <w:t>Art. 1º O §2º do Art. 1º da Lei Complementar nº 127, de 14 de setembro de 2023, passa a viger com a seguinte redação:</w:t>
      </w:r>
    </w:p>
    <w:p w14:paraId="63732FFE" w14:textId="4E369700" w:rsidR="00457E8B" w:rsidRPr="00BC334B" w:rsidRDefault="00457E8B" w:rsidP="00BC334B">
      <w:pPr>
        <w:pStyle w:val="Recuodecorpodetexto2"/>
        <w:ind w:left="567" w:right="521" w:firstLine="0"/>
        <w:rPr>
          <w:rFonts w:ascii="Arial" w:hAnsi="Arial" w:cs="Arial"/>
          <w:i/>
          <w:iCs/>
          <w:sz w:val="20"/>
          <w:szCs w:val="20"/>
        </w:rPr>
      </w:pPr>
      <w:r w:rsidRPr="00BC334B">
        <w:rPr>
          <w:rFonts w:ascii="Arial" w:hAnsi="Arial" w:cs="Arial"/>
          <w:i/>
          <w:iCs/>
          <w:sz w:val="20"/>
          <w:szCs w:val="20"/>
        </w:rPr>
        <w:t>“...</w:t>
      </w:r>
    </w:p>
    <w:p w14:paraId="3787C0B7" w14:textId="6BF7A702" w:rsidR="00457E8B" w:rsidRPr="00BC334B" w:rsidRDefault="00457E8B" w:rsidP="00BC334B">
      <w:pPr>
        <w:pStyle w:val="Recuodecorpodetexto2"/>
        <w:ind w:left="1134" w:right="1088" w:firstLine="0"/>
        <w:rPr>
          <w:rFonts w:ascii="Arial" w:hAnsi="Arial" w:cs="Arial"/>
          <w:i/>
          <w:iCs/>
          <w:sz w:val="20"/>
          <w:szCs w:val="20"/>
        </w:rPr>
      </w:pPr>
      <w:r w:rsidRPr="00BC334B">
        <w:rPr>
          <w:rFonts w:ascii="Arial" w:hAnsi="Arial" w:cs="Arial"/>
          <w:i/>
          <w:iCs/>
          <w:sz w:val="20"/>
          <w:szCs w:val="20"/>
        </w:rPr>
        <w:t>§</w:t>
      </w:r>
      <w:r w:rsidR="00BC334B" w:rsidRPr="00BC334B">
        <w:rPr>
          <w:rFonts w:ascii="Arial" w:hAnsi="Arial" w:cs="Arial"/>
          <w:i/>
          <w:iCs/>
          <w:sz w:val="20"/>
          <w:szCs w:val="20"/>
        </w:rPr>
        <w:t> </w:t>
      </w:r>
      <w:r w:rsidRPr="00BC334B">
        <w:rPr>
          <w:rFonts w:ascii="Arial" w:hAnsi="Arial" w:cs="Arial"/>
          <w:i/>
          <w:iCs/>
          <w:sz w:val="20"/>
          <w:szCs w:val="20"/>
        </w:rPr>
        <w:t>2</w:t>
      </w:r>
      <w:r w:rsidR="00BC334B" w:rsidRPr="00BC334B">
        <w:rPr>
          <w:rFonts w:ascii="Arial" w:hAnsi="Arial" w:cs="Arial"/>
          <w:i/>
          <w:iCs/>
          <w:sz w:val="20"/>
          <w:szCs w:val="20"/>
        </w:rPr>
        <w:t>° A</w:t>
      </w:r>
      <w:r w:rsidRPr="00BC334B">
        <w:rPr>
          <w:rFonts w:ascii="Arial" w:hAnsi="Arial" w:cs="Arial"/>
          <w:i/>
          <w:iCs/>
          <w:sz w:val="20"/>
          <w:szCs w:val="20"/>
        </w:rPr>
        <w:t>té 20% (trinta por cento) dos valores arrecadados pela CIP, poderão ser destinados a remoção de postes e prolongamento da rede de energia elétrica.”</w:t>
      </w:r>
    </w:p>
    <w:p w14:paraId="6E59BB97" w14:textId="77777777" w:rsidR="003C0BEB" w:rsidRPr="00BC334B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74D96ED0" w:rsidR="003C0BEB" w:rsidRPr="00BC334B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BC334B">
        <w:rPr>
          <w:rFonts w:ascii="Arial" w:hAnsi="Arial" w:cs="Arial"/>
          <w:b/>
          <w:bCs/>
        </w:rPr>
        <w:t>JUSTIFICATIVA</w:t>
      </w:r>
      <w:r w:rsidR="00BC334B">
        <w:rPr>
          <w:rFonts w:ascii="Arial" w:hAnsi="Arial" w:cs="Arial"/>
          <w:b/>
          <w:bCs/>
        </w:rPr>
        <w:t>:</w:t>
      </w:r>
    </w:p>
    <w:p w14:paraId="2544B0FE" w14:textId="77777777" w:rsidR="003C0BEB" w:rsidRPr="00BC334B" w:rsidRDefault="003C0BEB" w:rsidP="00F5561D">
      <w:pPr>
        <w:pStyle w:val="Textoembloco"/>
        <w:ind w:left="0" w:firstLine="3402"/>
      </w:pPr>
    </w:p>
    <w:p w14:paraId="5746D9BD" w14:textId="0274D613" w:rsidR="003C0BEB" w:rsidRPr="00BC334B" w:rsidRDefault="00BC334B" w:rsidP="00F5561D">
      <w:pPr>
        <w:pStyle w:val="Textoembloco"/>
        <w:ind w:left="0" w:firstLine="3402"/>
      </w:pPr>
      <w:r>
        <w:t>Esta Emenda dá nova</w:t>
      </w:r>
      <w:r w:rsidR="00457E8B" w:rsidRPr="00BC334B">
        <w:t xml:space="preserve"> redação ao § 2º do Art. 1º da Lei Complementar nº 127/2023, reduzindo para 20% os valores arrecadados pela CIP, destinados à remoção de postes e prolongamento da rede de energia elétrica.</w:t>
      </w:r>
      <w:r>
        <w:t xml:space="preserve"> </w:t>
      </w:r>
      <w:r w:rsidR="008A1853" w:rsidRPr="00BC334B">
        <w:t>Na redação original do projeto ocorria a supressão do §2º</w:t>
      </w:r>
      <w:r>
        <w:t>,</w:t>
      </w:r>
      <w:r w:rsidR="008A1853" w:rsidRPr="00BC334B">
        <w:t xml:space="preserve"> o que, no nosso entendimento, seria prejudicial à propositura.</w:t>
      </w:r>
    </w:p>
    <w:p w14:paraId="50C02530" w14:textId="77777777" w:rsidR="003C0BEB" w:rsidRPr="00BC334B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BC334B" w:rsidRDefault="00000000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C334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BC334B">
        <w:rPr>
          <w:rFonts w:ascii="Arial" w:hAnsi="Arial" w:cs="Arial"/>
          <w:b w:val="0"/>
          <w:bCs w:val="0"/>
          <w:color w:val="auto"/>
          <w:sz w:val="24"/>
          <w:szCs w:val="24"/>
        </w:rPr>
        <w:t>23 de abril de 2024</w:t>
      </w:r>
      <w:r w:rsidRPr="00BC334B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BC334B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BC334B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BC334B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04338C88" w:rsidR="003C0BEB" w:rsidRPr="00BC334B" w:rsidRDefault="00000000" w:rsidP="00F5561D">
      <w:pPr>
        <w:ind w:right="5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C334B">
        <w:rPr>
          <w:rFonts w:ascii="Arial" w:hAnsi="Arial" w:cs="Arial"/>
          <w:b/>
          <w:bCs/>
          <w:caps/>
          <w:sz w:val="24"/>
          <w:szCs w:val="24"/>
        </w:rPr>
        <w:t>Rogério Jean da Silva</w:t>
      </w:r>
      <w:r w:rsidR="00BC334B">
        <w:rPr>
          <w:rFonts w:ascii="Arial" w:hAnsi="Arial" w:cs="Arial"/>
          <w:b/>
          <w:bCs/>
          <w:caps/>
          <w:sz w:val="24"/>
          <w:szCs w:val="24"/>
        </w:rPr>
        <w:br/>
        <w:t>(CABO JEAN)</w:t>
      </w:r>
    </w:p>
    <w:p w14:paraId="212DBD33" w14:textId="77777777" w:rsidR="003C0BEB" w:rsidRDefault="00000000" w:rsidP="00F5561D">
      <w:pPr>
        <w:ind w:right="51"/>
        <w:jc w:val="center"/>
        <w:rPr>
          <w:rFonts w:ascii="Arial" w:hAnsi="Arial" w:cs="Arial"/>
          <w:sz w:val="24"/>
          <w:szCs w:val="24"/>
        </w:rPr>
      </w:pPr>
      <w:r w:rsidRPr="00BC334B">
        <w:rPr>
          <w:rFonts w:ascii="Arial" w:hAnsi="Arial" w:cs="Arial"/>
          <w:sz w:val="24"/>
          <w:szCs w:val="24"/>
        </w:rPr>
        <w:t>Vereador</w:t>
      </w:r>
    </w:p>
    <w:p w14:paraId="6A370504" w14:textId="77777777" w:rsidR="00BC334B" w:rsidRDefault="00BC334B" w:rsidP="00F5561D">
      <w:pPr>
        <w:ind w:right="51"/>
        <w:jc w:val="center"/>
        <w:rPr>
          <w:rFonts w:ascii="Arial" w:hAnsi="Arial" w:cs="Arial"/>
          <w:sz w:val="24"/>
          <w:szCs w:val="24"/>
        </w:rPr>
      </w:pPr>
    </w:p>
    <w:p w14:paraId="2DD5D94C" w14:textId="637CE60F" w:rsidR="003E0A10" w:rsidRPr="00BC334B" w:rsidRDefault="003E0A10" w:rsidP="003E0A10">
      <w:pPr>
        <w:ind w:right="51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MARCOS ROBERTO MARTINS ARRUDA</w:t>
      </w:r>
      <w:r>
        <w:rPr>
          <w:rFonts w:ascii="Arial" w:hAnsi="Arial" w:cs="Arial"/>
          <w:b/>
          <w:bCs/>
          <w:caps/>
          <w:sz w:val="24"/>
          <w:szCs w:val="24"/>
        </w:rPr>
        <w:br/>
        <w:t>(MARQUINHO ARRUDA)</w:t>
      </w:r>
    </w:p>
    <w:p w14:paraId="4106C035" w14:textId="6F6E002B" w:rsidR="003C0BEB" w:rsidRDefault="003E0A10" w:rsidP="003E0A10">
      <w:pPr>
        <w:ind w:right="51"/>
        <w:jc w:val="center"/>
        <w:rPr>
          <w:rFonts w:ascii="Arial" w:hAnsi="Arial" w:cs="Arial"/>
          <w:sz w:val="24"/>
          <w:szCs w:val="24"/>
        </w:rPr>
      </w:pPr>
      <w:r w:rsidRPr="00BC334B">
        <w:rPr>
          <w:rFonts w:ascii="Arial" w:hAnsi="Arial" w:cs="Arial"/>
          <w:sz w:val="24"/>
          <w:szCs w:val="24"/>
        </w:rPr>
        <w:t>Vereador</w:t>
      </w:r>
    </w:p>
    <w:p w14:paraId="398F63F2" w14:textId="77777777" w:rsidR="00D52414" w:rsidRDefault="00D52414" w:rsidP="003E0A10">
      <w:pPr>
        <w:ind w:right="51"/>
        <w:jc w:val="center"/>
        <w:rPr>
          <w:rFonts w:ascii="Arial" w:hAnsi="Arial" w:cs="Arial"/>
          <w:sz w:val="24"/>
          <w:szCs w:val="24"/>
        </w:rPr>
      </w:pPr>
    </w:p>
    <w:p w14:paraId="2F741360" w14:textId="6164126E" w:rsidR="00D52414" w:rsidRPr="00D52414" w:rsidRDefault="00D52414" w:rsidP="003E0A10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D52414">
        <w:rPr>
          <w:rFonts w:ascii="Arial" w:hAnsi="Arial" w:cs="Arial"/>
          <w:b/>
          <w:bCs/>
          <w:sz w:val="24"/>
          <w:szCs w:val="24"/>
        </w:rPr>
        <w:t>CLOVIS ANTONIO OCUMA</w:t>
      </w:r>
      <w:r w:rsidRPr="00D52414">
        <w:rPr>
          <w:rFonts w:ascii="Arial" w:hAnsi="Arial" w:cs="Arial"/>
          <w:b/>
          <w:bCs/>
          <w:sz w:val="24"/>
          <w:szCs w:val="24"/>
        </w:rPr>
        <w:br/>
        <w:t>(CLOVIS DA FARMÁCIA)</w:t>
      </w:r>
    </w:p>
    <w:p w14:paraId="19CE64CC" w14:textId="57F4881A" w:rsidR="00D52414" w:rsidRPr="00BC334B" w:rsidRDefault="00D52414" w:rsidP="003E0A10">
      <w:pPr>
        <w:ind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D52414" w:rsidRPr="00BC334B" w:rsidSect="00166E35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49AB" w14:textId="77777777" w:rsidR="00166E35" w:rsidRDefault="00166E35">
      <w:r>
        <w:separator/>
      </w:r>
    </w:p>
  </w:endnote>
  <w:endnote w:type="continuationSeparator" w:id="0">
    <w:p w14:paraId="4DDD352F" w14:textId="77777777" w:rsidR="00166E35" w:rsidRDefault="001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6A0957E5" w:rsidR="00C760EE" w:rsidRPr="003E0A10" w:rsidRDefault="003E0A10">
    <w:pPr>
      <w:pStyle w:val="Rodap"/>
      <w:rPr>
        <w:sz w:val="14"/>
        <w:szCs w:val="14"/>
      </w:rPr>
    </w:pPr>
    <w:r w:rsidRPr="003E0A10">
      <w:rPr>
        <w:rFonts w:ascii="Arial" w:hAnsi="Arial" w:cs="Arial"/>
        <w:b/>
        <w:bCs/>
        <w:sz w:val="16"/>
        <w:szCs w:val="16"/>
      </w:rPr>
      <w:t>PROTOCOLO Nº CETSR 23/04/2024 - 15:01 5312/2024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FDA7" w14:textId="77777777" w:rsidR="00166E35" w:rsidRDefault="00166E35">
      <w:r>
        <w:separator/>
      </w:r>
    </w:p>
  </w:footnote>
  <w:footnote w:type="continuationSeparator" w:id="0">
    <w:p w14:paraId="1DB8F175" w14:textId="77777777" w:rsidR="00166E35" w:rsidRDefault="0016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CE93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66E35"/>
    <w:rsid w:val="001915A3"/>
    <w:rsid w:val="00217F62"/>
    <w:rsid w:val="00246874"/>
    <w:rsid w:val="003B6B35"/>
    <w:rsid w:val="003C0BEB"/>
    <w:rsid w:val="003E0A10"/>
    <w:rsid w:val="003F7839"/>
    <w:rsid w:val="00457E8B"/>
    <w:rsid w:val="00601291"/>
    <w:rsid w:val="00845028"/>
    <w:rsid w:val="008A1853"/>
    <w:rsid w:val="008A401A"/>
    <w:rsid w:val="00A906D8"/>
    <w:rsid w:val="00AA2648"/>
    <w:rsid w:val="00AB5A74"/>
    <w:rsid w:val="00AC15B7"/>
    <w:rsid w:val="00B32220"/>
    <w:rsid w:val="00BC334B"/>
    <w:rsid w:val="00C760EE"/>
    <w:rsid w:val="00CB07C0"/>
    <w:rsid w:val="00D10CB7"/>
    <w:rsid w:val="00D52414"/>
    <w:rsid w:val="00E12932"/>
    <w:rsid w:val="00E4339D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49AEBA1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13</cp:revision>
  <dcterms:created xsi:type="dcterms:W3CDTF">2018-08-13T18:53:00Z</dcterms:created>
  <dcterms:modified xsi:type="dcterms:W3CDTF">2024-04-23T23:13:00Z</dcterms:modified>
</cp:coreProperties>
</file>