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F72FE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49DB5071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55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25/06/2024</w:t>
      </w:r>
    </w:p>
    <w:p w14:paraId="7DA9D48A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6DFA34F2" w14:textId="77777777" w:rsidR="006E3C27" w:rsidRPr="006E3C27" w:rsidRDefault="006E3C27" w:rsidP="006E3C27">
      <w:pPr>
        <w:jc w:val="both"/>
        <w:rPr>
          <w:rFonts w:ascii="Arial" w:hAnsi="Arial"/>
          <w:sz w:val="24"/>
          <w:szCs w:val="24"/>
          <w:lang w:eastAsia="pt-BR"/>
        </w:rPr>
      </w:pPr>
      <w:r w:rsidRPr="006E3C27">
        <w:rPr>
          <w:rFonts w:ascii="Arial" w:hAnsi="Arial"/>
          <w:b/>
          <w:sz w:val="24"/>
          <w:szCs w:val="24"/>
        </w:rPr>
        <w:t>Projeto de Lei Nº 56/2024-E</w:t>
      </w:r>
      <w:r w:rsidRPr="006E3C27">
        <w:rPr>
          <w:rFonts w:ascii="Arial" w:hAnsi="Arial"/>
          <w:sz w:val="24"/>
          <w:szCs w:val="24"/>
        </w:rPr>
        <w:t>, de 24/06/2024, de autoria do Poder Executivo.</w:t>
      </w:r>
    </w:p>
    <w:p w14:paraId="2F782E3B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30926C5E" w14:textId="77777777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2F791A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E60AE8">
        <w:rPr>
          <w:rFonts w:cs="Arial"/>
          <w:b w:val="0"/>
          <w:szCs w:val="24"/>
          <w:u w:val="none"/>
        </w:rPr>
        <w:t>Guilherme Araújo Nunes</w:t>
      </w:r>
      <w:r w:rsidRPr="00E60AE8">
        <w:rPr>
          <w:rFonts w:cs="Arial"/>
          <w:b w:val="0"/>
          <w:szCs w:val="24"/>
          <w:u w:val="none"/>
        </w:rPr>
        <w:t>.</w:t>
      </w:r>
    </w:p>
    <w:p w14:paraId="7C54314E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4F47166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R$ 500.000,00 (quinhentos mil reais)”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0AF3DD4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Cs/>
          <w:szCs w:val="24"/>
          <w:u w:val="none"/>
        </w:rPr>
        <w:tab/>
      </w: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0DE3DDD0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79C12856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023558CB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39C0670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25 de junho de 2024.</w:t>
      </w:r>
    </w:p>
    <w:p w14:paraId="23AFD45A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2B724D20" w14:textId="77777777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E60AE8">
        <w:rPr>
          <w:rFonts w:ascii="Arial" w:hAnsi="Arial"/>
          <w:b/>
          <w:bCs/>
          <w:sz w:val="24"/>
          <w:szCs w:val="24"/>
        </w:rPr>
        <w:t>GUILHERME ARAÚJO NUNES</w:t>
      </w:r>
    </w:p>
    <w:p w14:paraId="5B058297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7D6FBD02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42B2F3FB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3F545E" w14:paraId="6E138D15" w14:textId="77777777" w:rsidTr="001E6C52">
        <w:trPr>
          <w:trHeight w:val="718"/>
          <w:jc w:val="center"/>
        </w:trPr>
        <w:tc>
          <w:tcPr>
            <w:tcW w:w="4873" w:type="dxa"/>
          </w:tcPr>
          <w:p w14:paraId="6646C091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43567974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677E3DDD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7118489C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4BA67624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4C0F2B74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5FF17CC" w14:textId="77777777" w:rsidR="006E3C27" w:rsidRPr="00E60AE8" w:rsidRDefault="006E3C27" w:rsidP="006E3C27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CLÁUDIA RITA DUARTE PEDROSO</w:t>
            </w:r>
          </w:p>
          <w:p w14:paraId="4640B68A" w14:textId="77777777" w:rsidR="006E3C27" w:rsidRPr="00E60AE8" w:rsidRDefault="006E3C27" w:rsidP="006E3C27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 w:rsidRPr="00E60AE8">
              <w:rPr>
                <w:rFonts w:cs="Arial"/>
                <w:b w:val="0"/>
                <w:szCs w:val="24"/>
                <w:u w:val="none"/>
              </w:rPr>
              <w:t xml:space="preserve">SUPLENTE </w:t>
            </w:r>
            <w:r>
              <w:rPr>
                <w:rFonts w:cs="Arial"/>
                <w:b w:val="0"/>
                <w:szCs w:val="24"/>
                <w:u w:val="none"/>
              </w:rPr>
              <w:t>CPOFC</w:t>
            </w:r>
          </w:p>
          <w:p w14:paraId="7A962B99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3F545E" w14:paraId="7443842C" w14:textId="77777777" w:rsidTr="000E612B">
        <w:trPr>
          <w:trHeight w:val="718"/>
          <w:jc w:val="center"/>
        </w:trPr>
        <w:tc>
          <w:tcPr>
            <w:tcW w:w="4873" w:type="dxa"/>
          </w:tcPr>
          <w:p w14:paraId="62320332" w14:textId="7F8A4245" w:rsidR="004E62C8" w:rsidRPr="00E60AE8" w:rsidRDefault="004E62C8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78" w:type="dxa"/>
          </w:tcPr>
          <w:p w14:paraId="3DA8153C" w14:textId="5CDF59F0" w:rsidR="004E62C8" w:rsidRPr="00E60AE8" w:rsidRDefault="004E62C8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D3282F8" w14:textId="77777777" w:rsidR="00E60AE8" w:rsidRPr="00E60AE8" w:rsidRDefault="00E60AE8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p w14:paraId="518D8C72" w14:textId="5F4A8439" w:rsidR="00261687" w:rsidRPr="00E60AE8" w:rsidRDefault="00261687" w:rsidP="006E3C27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1AD2A" w14:textId="77777777" w:rsidR="00A05800" w:rsidRDefault="00A05800">
      <w:r>
        <w:separator/>
      </w:r>
    </w:p>
  </w:endnote>
  <w:endnote w:type="continuationSeparator" w:id="0">
    <w:p w14:paraId="5F766505" w14:textId="77777777" w:rsidR="00A05800" w:rsidRDefault="00A0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96D77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65DF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400E5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4F911" w14:textId="77777777" w:rsidR="00A05800" w:rsidRDefault="00A05800">
      <w:r>
        <w:separator/>
      </w:r>
    </w:p>
  </w:footnote>
  <w:footnote w:type="continuationSeparator" w:id="0">
    <w:p w14:paraId="31C2320D" w14:textId="77777777" w:rsidR="00A05800" w:rsidRDefault="00A05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5C120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3C68F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7D4EE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52504BF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5833FCB3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D7230FF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00CE9BE7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113FAAA9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282E2A5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CBA0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14AA"/>
    <w:rsid w:val="00256F35"/>
    <w:rsid w:val="00261687"/>
    <w:rsid w:val="0027555F"/>
    <w:rsid w:val="002E5DE2"/>
    <w:rsid w:val="002F791A"/>
    <w:rsid w:val="00337621"/>
    <w:rsid w:val="003524CE"/>
    <w:rsid w:val="003D3632"/>
    <w:rsid w:val="003F545E"/>
    <w:rsid w:val="004110BC"/>
    <w:rsid w:val="0049485A"/>
    <w:rsid w:val="004E62C8"/>
    <w:rsid w:val="00533C39"/>
    <w:rsid w:val="005443C1"/>
    <w:rsid w:val="00581575"/>
    <w:rsid w:val="00591FEF"/>
    <w:rsid w:val="005D0392"/>
    <w:rsid w:val="00685E98"/>
    <w:rsid w:val="006D3873"/>
    <w:rsid w:val="006E3C27"/>
    <w:rsid w:val="00704F57"/>
    <w:rsid w:val="007277A5"/>
    <w:rsid w:val="00751EF7"/>
    <w:rsid w:val="00850239"/>
    <w:rsid w:val="009A311D"/>
    <w:rsid w:val="009A3CA2"/>
    <w:rsid w:val="00A05800"/>
    <w:rsid w:val="00A116CF"/>
    <w:rsid w:val="00A40410"/>
    <w:rsid w:val="00A75372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724B8D5"/>
  <w15:docId w15:val="{B4E557A7-F5C6-4AFB-A313-52E7F4C5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C27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27</cp:revision>
  <dcterms:created xsi:type="dcterms:W3CDTF">2017-08-03T13:32:00Z</dcterms:created>
  <dcterms:modified xsi:type="dcterms:W3CDTF">2024-06-25T20:50:00Z</dcterms:modified>
</cp:coreProperties>
</file>